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41E7" w14:textId="77777777" w:rsidR="003339E9" w:rsidRDefault="003339E9" w:rsidP="003339E9">
      <w:pPr>
        <w:pStyle w:val="Default"/>
      </w:pPr>
    </w:p>
    <w:p w14:paraId="616E25EA" w14:textId="42903928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FISHERIES AND WATER RESOURCES POLICY COMMITTEE</w:t>
      </w:r>
    </w:p>
    <w:p w14:paraId="59B16A88" w14:textId="31ED90F8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Chair: Jim Fredericks (ID)</w:t>
      </w:r>
    </w:p>
    <w:p w14:paraId="0650CC29" w14:textId="01DF40FB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Vice-Chair: Craig Bonds (TX)</w:t>
      </w:r>
    </w:p>
    <w:p w14:paraId="64B4F1D2" w14:textId="6CCC8A37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Wednesday, September 21, 2022 – 9:15 AM to 12:15 PM CT</w:t>
      </w:r>
    </w:p>
    <w:p w14:paraId="0CADF696" w14:textId="7DDF4030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Fort Worth Ballroom 6 / Hybrid</w:t>
      </w:r>
    </w:p>
    <w:p w14:paraId="08D97E2F" w14:textId="78AE6B0B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Hybrid (Virtual/In Person) Meeting</w:t>
      </w:r>
    </w:p>
    <w:p w14:paraId="1ACA9290" w14:textId="564D7DB4" w:rsidR="003339E9" w:rsidRDefault="003339E9" w:rsidP="00CF35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Fort Worth, TX</w:t>
      </w:r>
    </w:p>
    <w:p w14:paraId="68656EB5" w14:textId="77777777" w:rsidR="003339E9" w:rsidRDefault="003339E9" w:rsidP="003339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Agenda </w:t>
      </w:r>
    </w:p>
    <w:p w14:paraId="16551223" w14:textId="77777777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9:00 AM Call to order/Hybrid Logistics – </w:t>
      </w:r>
      <w:r>
        <w:rPr>
          <w:i/>
          <w:iCs/>
          <w:sz w:val="23"/>
          <w:szCs w:val="23"/>
        </w:rPr>
        <w:t xml:space="preserve">Jim Fredericks, Chair, ID </w:t>
      </w:r>
    </w:p>
    <w:p w14:paraId="58A59045" w14:textId="71A04A76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Introductions </w:t>
      </w:r>
    </w:p>
    <w:p w14:paraId="629C92D0" w14:textId="5538F3F1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Agenda Review </w:t>
      </w:r>
      <w:r w:rsidR="008D0A37">
        <w:rPr>
          <w:sz w:val="23"/>
          <w:szCs w:val="23"/>
        </w:rPr>
        <w:t>–</w:t>
      </w:r>
      <w:r w:rsidR="003F3A93">
        <w:rPr>
          <w:sz w:val="23"/>
          <w:szCs w:val="23"/>
        </w:rPr>
        <w:t xml:space="preserve"> No</w:t>
      </w:r>
      <w:r w:rsidR="008D0A37">
        <w:rPr>
          <w:sz w:val="23"/>
          <w:szCs w:val="23"/>
        </w:rPr>
        <w:t xml:space="preserve"> changes</w:t>
      </w:r>
    </w:p>
    <w:p w14:paraId="2BB9170C" w14:textId="3D4A866E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Approval of 2022 North American FWRPC Meeting Minutes</w:t>
      </w:r>
      <w:r w:rsidR="003F3A93">
        <w:rPr>
          <w:sz w:val="23"/>
          <w:szCs w:val="23"/>
        </w:rPr>
        <w:t xml:space="preserve"> – Motion GEW and CB - Approved</w:t>
      </w:r>
      <w:r>
        <w:rPr>
          <w:sz w:val="23"/>
          <w:szCs w:val="23"/>
        </w:rPr>
        <w:t xml:space="preserve"> </w:t>
      </w:r>
      <w:r w:rsidR="008D0A37">
        <w:rPr>
          <w:sz w:val="23"/>
          <w:szCs w:val="23"/>
        </w:rPr>
        <w:t xml:space="preserve">unanimously. </w:t>
      </w:r>
    </w:p>
    <w:p w14:paraId="76B5E6E5" w14:textId="77777777" w:rsidR="003339E9" w:rsidRDefault="003339E9" w:rsidP="003339E9">
      <w:pPr>
        <w:pStyle w:val="Default"/>
        <w:rPr>
          <w:sz w:val="23"/>
          <w:szCs w:val="23"/>
        </w:rPr>
      </w:pPr>
    </w:p>
    <w:p w14:paraId="3B67E098" w14:textId="77777777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9:15 AM Subcommittee and Working Group Reports </w:t>
      </w:r>
    </w:p>
    <w:p w14:paraId="1B1FF55F" w14:textId="5BF7CD9B" w:rsidR="003339E9" w:rsidRPr="003F3A93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Subcommittee on Water – </w:t>
      </w:r>
      <w:r>
        <w:rPr>
          <w:i/>
          <w:iCs/>
          <w:sz w:val="23"/>
          <w:szCs w:val="23"/>
        </w:rPr>
        <w:t xml:space="preserve">Jason Olive, AR/ Bob Caccese, PA </w:t>
      </w:r>
    </w:p>
    <w:p w14:paraId="4C97AC65" w14:textId="01620367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Met on Monday</w:t>
      </w:r>
      <w:r w:rsidR="008D0A37">
        <w:rPr>
          <w:sz w:val="23"/>
          <w:szCs w:val="23"/>
        </w:rPr>
        <w:t xml:space="preserve"> </w:t>
      </w:r>
    </w:p>
    <w:p w14:paraId="7DFCEF36" w14:textId="6D827BCF" w:rsidR="003F3A93" w:rsidRDefault="008D0A37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Kevin </w:t>
      </w:r>
      <w:r w:rsidR="003F3A93">
        <w:rPr>
          <w:sz w:val="23"/>
          <w:szCs w:val="23"/>
        </w:rPr>
        <w:t xml:space="preserve">Mayes </w:t>
      </w:r>
      <w:r>
        <w:rPr>
          <w:sz w:val="23"/>
          <w:szCs w:val="23"/>
        </w:rPr>
        <w:t>now l</w:t>
      </w:r>
      <w:r w:rsidR="003F3A93">
        <w:rPr>
          <w:sz w:val="23"/>
          <w:szCs w:val="23"/>
        </w:rPr>
        <w:t xml:space="preserve">iaison with </w:t>
      </w:r>
      <w:r>
        <w:rPr>
          <w:sz w:val="23"/>
          <w:szCs w:val="23"/>
        </w:rPr>
        <w:t>W</w:t>
      </w:r>
      <w:r w:rsidR="003F3A93">
        <w:rPr>
          <w:sz w:val="23"/>
          <w:szCs w:val="23"/>
        </w:rPr>
        <w:t>estern water entities</w:t>
      </w:r>
    </w:p>
    <w:p w14:paraId="59C9D9AC" w14:textId="7B9159CB" w:rsidR="003F3A93" w:rsidRDefault="008D0A37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Christopher </w:t>
      </w:r>
      <w:r w:rsidR="003F3A93">
        <w:rPr>
          <w:sz w:val="23"/>
          <w:szCs w:val="23"/>
        </w:rPr>
        <w:t xml:space="preserve">Estes – Instream Flow and Water Level Center – Nov 2022 product </w:t>
      </w:r>
      <w:proofErr w:type="gramStart"/>
      <w:r w:rsidR="003F3A93">
        <w:rPr>
          <w:sz w:val="23"/>
          <w:szCs w:val="23"/>
        </w:rPr>
        <w:t>expected</w:t>
      </w:r>
      <w:proofErr w:type="gramEnd"/>
      <w:r w:rsidR="003F3A93">
        <w:rPr>
          <w:sz w:val="23"/>
          <w:szCs w:val="23"/>
        </w:rPr>
        <w:t xml:space="preserve"> </w:t>
      </w:r>
    </w:p>
    <w:p w14:paraId="4F54C53A" w14:textId="30B428F4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NHD+ and 3D system update given by </w:t>
      </w:r>
      <w:proofErr w:type="gramStart"/>
      <w:r>
        <w:rPr>
          <w:sz w:val="23"/>
          <w:szCs w:val="23"/>
        </w:rPr>
        <w:t>USGS</w:t>
      </w:r>
      <w:proofErr w:type="gramEnd"/>
    </w:p>
    <w:p w14:paraId="0A93D5AC" w14:textId="536C505E" w:rsidR="003F3A93" w:rsidRDefault="008D0A37" w:rsidP="003F3A9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Once implemented, no changes will be made to </w:t>
      </w:r>
      <w:r w:rsidR="003F3A93">
        <w:rPr>
          <w:sz w:val="23"/>
          <w:szCs w:val="23"/>
        </w:rPr>
        <w:t>Only not make changes to NHD+ but it will remain</w:t>
      </w:r>
      <w:r>
        <w:rPr>
          <w:sz w:val="23"/>
          <w:szCs w:val="23"/>
        </w:rPr>
        <w:t xml:space="preserve"> as a static product.</w:t>
      </w:r>
    </w:p>
    <w:p w14:paraId="2960043C" w14:textId="54F38C72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Workplan</w:t>
      </w:r>
    </w:p>
    <w:p w14:paraId="1E5FCEB4" w14:textId="156A43C6" w:rsidR="003F3A93" w:rsidRDefault="008D0A37" w:rsidP="003F3A9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Finalizing, focus on working with other relevant </w:t>
      </w:r>
      <w:proofErr w:type="gramStart"/>
      <w:r>
        <w:rPr>
          <w:sz w:val="23"/>
          <w:szCs w:val="23"/>
        </w:rPr>
        <w:t>committees</w:t>
      </w:r>
      <w:proofErr w:type="gramEnd"/>
    </w:p>
    <w:p w14:paraId="3415024C" w14:textId="25014635" w:rsidR="003339E9" w:rsidRPr="003F3A93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Drug Approval Working Group – </w:t>
      </w:r>
      <w:r>
        <w:rPr>
          <w:i/>
          <w:iCs/>
          <w:sz w:val="23"/>
          <w:szCs w:val="23"/>
        </w:rPr>
        <w:t xml:space="preserve">Alan Johnson, IA </w:t>
      </w:r>
    </w:p>
    <w:p w14:paraId="3CEF31E6" w14:textId="6773B60E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Met </w:t>
      </w:r>
      <w:proofErr w:type="gramStart"/>
      <w:r>
        <w:rPr>
          <w:sz w:val="23"/>
          <w:szCs w:val="23"/>
        </w:rPr>
        <w:t>yesterday</w:t>
      </w:r>
      <w:proofErr w:type="gramEnd"/>
    </w:p>
    <w:p w14:paraId="5D1C2E4C" w14:textId="7C433356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Updates from USFWS and USGS</w:t>
      </w:r>
    </w:p>
    <w:p w14:paraId="39156846" w14:textId="1C412E96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Working on MOA with partner agencies</w:t>
      </w:r>
    </w:p>
    <w:p w14:paraId="1505C223" w14:textId="57DA5ED5" w:rsidR="003F3A93" w:rsidRDefault="003F3A93" w:rsidP="003F3A9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Stuck at USGS</w:t>
      </w:r>
    </w:p>
    <w:p w14:paraId="6F7503DE" w14:textId="3DBB7264" w:rsidR="003F3A93" w:rsidRDefault="003F3A93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ADAC</w:t>
      </w:r>
    </w:p>
    <w:p w14:paraId="5B204470" w14:textId="0AF2828C" w:rsidR="003F3A93" w:rsidRDefault="003F3A93" w:rsidP="003F3A9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DAWG and partners</w:t>
      </w:r>
    </w:p>
    <w:p w14:paraId="1486E87D" w14:textId="6F663305" w:rsidR="003F3A93" w:rsidRDefault="003F3A93" w:rsidP="003F3A9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Share ideas on needs and drug approval </w:t>
      </w:r>
      <w:proofErr w:type="gramStart"/>
      <w:r>
        <w:rPr>
          <w:sz w:val="23"/>
          <w:szCs w:val="23"/>
        </w:rPr>
        <w:t>options</w:t>
      </w:r>
      <w:proofErr w:type="gramEnd"/>
    </w:p>
    <w:p w14:paraId="3EC0490B" w14:textId="07E55DE3" w:rsidR="003F3A93" w:rsidRDefault="0023063D" w:rsidP="003F3A9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FDA medicine – 3X/year</w:t>
      </w:r>
    </w:p>
    <w:p w14:paraId="054F8823" w14:textId="00D2A709" w:rsidR="0023063D" w:rsidRDefault="0023063D" w:rsidP="0023063D">
      <w:pPr>
        <w:pStyle w:val="Default"/>
        <w:numPr>
          <w:ilvl w:val="1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Coolwater</w:t>
      </w:r>
      <w:proofErr w:type="spellEnd"/>
      <w:r>
        <w:rPr>
          <w:sz w:val="23"/>
          <w:szCs w:val="23"/>
        </w:rPr>
        <w:t xml:space="preserve"> fish grouping is needed in the approval </w:t>
      </w:r>
      <w:proofErr w:type="gramStart"/>
      <w:r>
        <w:rPr>
          <w:sz w:val="23"/>
          <w:szCs w:val="23"/>
        </w:rPr>
        <w:t>process</w:t>
      </w:r>
      <w:proofErr w:type="gramEnd"/>
    </w:p>
    <w:p w14:paraId="2C5EBE0A" w14:textId="28DB76B6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Maybe split them differently to allow lumping with other groups to reduce overall </w:t>
      </w:r>
      <w:proofErr w:type="gramStart"/>
      <w:r>
        <w:rPr>
          <w:sz w:val="23"/>
          <w:szCs w:val="23"/>
        </w:rPr>
        <w:t>testing</w:t>
      </w:r>
      <w:proofErr w:type="gramEnd"/>
    </w:p>
    <w:p w14:paraId="0665E60F" w14:textId="64133777" w:rsidR="0023063D" w:rsidRDefault="0023063D" w:rsidP="0023063D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Marine </w:t>
      </w:r>
      <w:r w:rsidR="003C558D">
        <w:rPr>
          <w:sz w:val="23"/>
          <w:szCs w:val="23"/>
        </w:rPr>
        <w:t>A</w:t>
      </w:r>
      <w:r w:rsidR="005F647E">
        <w:rPr>
          <w:sz w:val="23"/>
          <w:szCs w:val="23"/>
        </w:rPr>
        <w:t>quaculture Medicine Cooperative</w:t>
      </w:r>
      <w:r>
        <w:rPr>
          <w:sz w:val="23"/>
          <w:szCs w:val="23"/>
        </w:rPr>
        <w:t xml:space="preserve"> discussed by Janet Whaley</w:t>
      </w:r>
    </w:p>
    <w:p w14:paraId="5BDE5EBB" w14:textId="50A09068" w:rsidR="0023063D" w:rsidRDefault="0023063D" w:rsidP="0023063D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Reviewed list of drugs</w:t>
      </w:r>
    </w:p>
    <w:p w14:paraId="3AD0CE88" w14:textId="6A44B006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17 drugs</w:t>
      </w:r>
    </w:p>
    <w:p w14:paraId="6821BABB" w14:textId="578DA31E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Some progress </w:t>
      </w:r>
      <w:proofErr w:type="gramStart"/>
      <w:r>
        <w:rPr>
          <w:sz w:val="23"/>
          <w:szCs w:val="23"/>
        </w:rPr>
        <w:t>noted</w:t>
      </w:r>
      <w:proofErr w:type="gramEnd"/>
    </w:p>
    <w:p w14:paraId="6FB7AC0F" w14:textId="790280D3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AADAP </w:t>
      </w:r>
      <w:proofErr w:type="spellStart"/>
      <w:r>
        <w:rPr>
          <w:sz w:val="23"/>
          <w:szCs w:val="23"/>
        </w:rPr>
        <w:t>Aqui</w:t>
      </w:r>
      <w:proofErr w:type="spellEnd"/>
      <w:r>
        <w:rPr>
          <w:sz w:val="23"/>
          <w:szCs w:val="23"/>
        </w:rPr>
        <w:t xml:space="preserve">-S 20 field use – Likely approved and labeled in </w:t>
      </w:r>
      <w:proofErr w:type="gramStart"/>
      <w:r>
        <w:rPr>
          <w:sz w:val="23"/>
          <w:szCs w:val="23"/>
        </w:rPr>
        <w:t>2023</w:t>
      </w:r>
      <w:proofErr w:type="gramEnd"/>
    </w:p>
    <w:p w14:paraId="70151809" w14:textId="6CB16961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Process to eliminate</w:t>
      </w:r>
      <w:r w:rsidR="005F64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unwanted fish species is looking for a drug </w:t>
      </w:r>
      <w:proofErr w:type="gramStart"/>
      <w:r>
        <w:rPr>
          <w:sz w:val="23"/>
          <w:szCs w:val="23"/>
        </w:rPr>
        <w:t>partner</w:t>
      </w:r>
      <w:proofErr w:type="gramEnd"/>
    </w:p>
    <w:p w14:paraId="52EF91B2" w14:textId="74E87C83" w:rsidR="0023063D" w:rsidRDefault="0023063D" w:rsidP="0023063D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Estradiol is in </w:t>
      </w:r>
      <w:proofErr w:type="gramStart"/>
      <w:r>
        <w:rPr>
          <w:sz w:val="23"/>
          <w:szCs w:val="23"/>
        </w:rPr>
        <w:t>progress</w:t>
      </w:r>
      <w:proofErr w:type="gramEnd"/>
    </w:p>
    <w:p w14:paraId="15FDA268" w14:textId="632EA7A4" w:rsidR="0023063D" w:rsidRDefault="0023063D" w:rsidP="0023063D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Guidance document on drug indexing – Method to shorten process where fish will not be used in the wild</w:t>
      </w:r>
    </w:p>
    <w:p w14:paraId="6C82BFBF" w14:textId="41B41F36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Captive </w:t>
      </w:r>
      <w:proofErr w:type="spellStart"/>
      <w:r>
        <w:rPr>
          <w:sz w:val="23"/>
          <w:szCs w:val="23"/>
        </w:rPr>
        <w:t>broodstock</w:t>
      </w:r>
      <w:proofErr w:type="spellEnd"/>
      <w:r>
        <w:rPr>
          <w:sz w:val="23"/>
          <w:szCs w:val="23"/>
        </w:rPr>
        <w:t xml:space="preserve"> example – Spawning aids is in </w:t>
      </w:r>
      <w:proofErr w:type="gramStart"/>
      <w:r>
        <w:rPr>
          <w:sz w:val="23"/>
          <w:szCs w:val="23"/>
        </w:rPr>
        <w:t>process</w:t>
      </w:r>
      <w:proofErr w:type="gramEnd"/>
    </w:p>
    <w:p w14:paraId="361E3E6C" w14:textId="6A665292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Early life stages </w:t>
      </w:r>
      <w:proofErr w:type="gramStart"/>
      <w:r>
        <w:rPr>
          <w:sz w:val="23"/>
          <w:szCs w:val="23"/>
        </w:rPr>
        <w:t>is</w:t>
      </w:r>
      <w:proofErr w:type="gramEnd"/>
      <w:r>
        <w:rPr>
          <w:sz w:val="23"/>
          <w:szCs w:val="23"/>
        </w:rPr>
        <w:t xml:space="preserve"> another area</w:t>
      </w:r>
    </w:p>
    <w:p w14:paraId="727A9EA7" w14:textId="290C3EFD" w:rsidR="0023063D" w:rsidRDefault="0023063D" w:rsidP="0023063D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World Aquaculture Society Meeting in March NO, LA is next </w:t>
      </w:r>
      <w:proofErr w:type="gramStart"/>
      <w:r>
        <w:rPr>
          <w:sz w:val="23"/>
          <w:szCs w:val="23"/>
        </w:rPr>
        <w:t>meeting</w:t>
      </w:r>
      <w:proofErr w:type="gramEnd"/>
    </w:p>
    <w:p w14:paraId="55D94AF2" w14:textId="25E98C04" w:rsidR="0023063D" w:rsidRDefault="0023063D" w:rsidP="0023063D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USFWS INAD – </w:t>
      </w:r>
      <w:r w:rsidR="00FF5AC5">
        <w:rPr>
          <w:sz w:val="23"/>
          <w:szCs w:val="23"/>
        </w:rPr>
        <w:t>Provided at n</w:t>
      </w:r>
      <w:r>
        <w:rPr>
          <w:sz w:val="23"/>
          <w:szCs w:val="23"/>
        </w:rPr>
        <w:t xml:space="preserve">o charge in </w:t>
      </w:r>
      <w:proofErr w:type="gramStart"/>
      <w:r>
        <w:rPr>
          <w:sz w:val="23"/>
          <w:szCs w:val="23"/>
        </w:rPr>
        <w:t>2022</w:t>
      </w:r>
      <w:proofErr w:type="gramEnd"/>
    </w:p>
    <w:p w14:paraId="2505EDB6" w14:textId="3F5A2BCE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Bird &amp; Fish Related Conflict Working Group – </w:t>
      </w:r>
      <w:r>
        <w:rPr>
          <w:i/>
          <w:iCs/>
          <w:sz w:val="23"/>
          <w:szCs w:val="23"/>
        </w:rPr>
        <w:t xml:space="preserve">Justine Hasz, WI </w:t>
      </w:r>
    </w:p>
    <w:p w14:paraId="014F6338" w14:textId="0CF52F89" w:rsidR="003F3A93" w:rsidRDefault="0023063D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Leslie C. presentation on status of DCCOs</w:t>
      </w:r>
    </w:p>
    <w:p w14:paraId="352D639A" w14:textId="3DEA68E0" w:rsidR="0023063D" w:rsidRDefault="0023063D" w:rsidP="0023063D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Timeline on monitoring plan</w:t>
      </w:r>
    </w:p>
    <w:p w14:paraId="64C63636" w14:textId="0FE61D95" w:rsidR="0023063D" w:rsidRDefault="00180D33" w:rsidP="00180D3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Issues with bird harvest – Take is low at this </w:t>
      </w:r>
      <w:proofErr w:type="gramStart"/>
      <w:r>
        <w:rPr>
          <w:sz w:val="23"/>
          <w:szCs w:val="23"/>
        </w:rPr>
        <w:t>time</w:t>
      </w:r>
      <w:proofErr w:type="gramEnd"/>
    </w:p>
    <w:p w14:paraId="09AAAB10" w14:textId="5B76D86F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Avian Influenza concerns</w:t>
      </w:r>
    </w:p>
    <w:p w14:paraId="795A0338" w14:textId="2601A587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Delayed permits</w:t>
      </w:r>
    </w:p>
    <w:p w14:paraId="2837F300" w14:textId="6D17862D" w:rsidR="00180D33" w:rsidRDefault="00180D33" w:rsidP="00180D3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Fish Chief Survey</w:t>
      </w:r>
    </w:p>
    <w:p w14:paraId="1713CEC5" w14:textId="7AA15724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Need to go to more </w:t>
      </w:r>
      <w:proofErr w:type="gramStart"/>
      <w:r>
        <w:rPr>
          <w:sz w:val="23"/>
          <w:szCs w:val="23"/>
        </w:rPr>
        <w:t>staff</w:t>
      </w:r>
      <w:proofErr w:type="gramEnd"/>
    </w:p>
    <w:p w14:paraId="6E678EBB" w14:textId="6D116203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More questions to </w:t>
      </w:r>
      <w:proofErr w:type="gramStart"/>
      <w:r>
        <w:rPr>
          <w:sz w:val="23"/>
          <w:szCs w:val="23"/>
        </w:rPr>
        <w:t>add</w:t>
      </w:r>
      <w:proofErr w:type="gramEnd"/>
    </w:p>
    <w:p w14:paraId="4EE9F17E" w14:textId="2D4931B1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Draft will be ready by </w:t>
      </w:r>
      <w:proofErr w:type="gramStart"/>
      <w:r>
        <w:rPr>
          <w:sz w:val="23"/>
          <w:szCs w:val="23"/>
        </w:rPr>
        <w:t>2023</w:t>
      </w:r>
      <w:proofErr w:type="gramEnd"/>
    </w:p>
    <w:p w14:paraId="6C0415D6" w14:textId="5C1F34C3" w:rsidR="00180D33" w:rsidRDefault="00180D33" w:rsidP="00180D3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White Paper</w:t>
      </w:r>
    </w:p>
    <w:p w14:paraId="3437FFBF" w14:textId="4DA65018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Narrative of control process</w:t>
      </w:r>
    </w:p>
    <w:p w14:paraId="7A59BB7B" w14:textId="28A89DF8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BMPs</w:t>
      </w:r>
    </w:p>
    <w:p w14:paraId="67C0FD32" w14:textId="7AA17A46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NY has a bulleted information </w:t>
      </w:r>
      <w:proofErr w:type="gramStart"/>
      <w:r>
        <w:rPr>
          <w:sz w:val="23"/>
          <w:szCs w:val="23"/>
        </w:rPr>
        <w:t>paper</w:t>
      </w:r>
      <w:proofErr w:type="gramEnd"/>
    </w:p>
    <w:p w14:paraId="1FDCD1E2" w14:textId="582D73D6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Getting to directors discussed</w:t>
      </w:r>
    </w:p>
    <w:p w14:paraId="4BC65AE1" w14:textId="77777777" w:rsidR="00180D33" w:rsidRDefault="00180D33" w:rsidP="00180D3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2023 workplan</w:t>
      </w:r>
    </w:p>
    <w:p w14:paraId="1851CA1F" w14:textId="77777777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Complete Survey by Summer 2023</w:t>
      </w:r>
    </w:p>
    <w:p w14:paraId="7FE242A5" w14:textId="77777777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In person summer 2023</w:t>
      </w:r>
    </w:p>
    <w:p w14:paraId="27846C21" w14:textId="49E9E821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Replacement </w:t>
      </w:r>
      <w:r w:rsidR="00691B88">
        <w:rPr>
          <w:sz w:val="23"/>
          <w:szCs w:val="23"/>
        </w:rPr>
        <w:t>members who will be there for multiple years</w:t>
      </w:r>
    </w:p>
    <w:p w14:paraId="62C1B62D" w14:textId="4D456B31" w:rsidR="00180D33" w:rsidRDefault="00180D33" w:rsidP="00180D33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Additional species – Neotropical cormorants, White Pelican, Caspian Tern (Columbia River) </w:t>
      </w:r>
    </w:p>
    <w:p w14:paraId="03C5D53F" w14:textId="16AF381A" w:rsidR="00180D33" w:rsidRDefault="00180D33" w:rsidP="00180D3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DEI plan by </w:t>
      </w:r>
      <w:r w:rsidR="00FF5AC5">
        <w:rPr>
          <w:sz w:val="23"/>
          <w:szCs w:val="23"/>
        </w:rPr>
        <w:t>next annual</w:t>
      </w:r>
      <w:r>
        <w:rPr>
          <w:sz w:val="23"/>
          <w:szCs w:val="23"/>
        </w:rPr>
        <w:t xml:space="preserve"> meeting</w:t>
      </w:r>
    </w:p>
    <w:p w14:paraId="32CB0389" w14:textId="7E9FE873" w:rsidR="00180D33" w:rsidRDefault="00180D33" w:rsidP="00180D3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AR is having issues with DCCO on small state owned </w:t>
      </w:r>
      <w:proofErr w:type="gramStart"/>
      <w:r>
        <w:rPr>
          <w:sz w:val="23"/>
          <w:szCs w:val="23"/>
        </w:rPr>
        <w:t>impoundments</w:t>
      </w:r>
      <w:proofErr w:type="gramEnd"/>
    </w:p>
    <w:p w14:paraId="1249CFDF" w14:textId="77777777" w:rsidR="003F3A93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Fish &amp; Wildlife Coordination Act Working Group – </w:t>
      </w:r>
      <w:r>
        <w:rPr>
          <w:i/>
          <w:iCs/>
          <w:sz w:val="23"/>
          <w:szCs w:val="23"/>
        </w:rPr>
        <w:t>Jen Sheehan, AR</w:t>
      </w:r>
    </w:p>
    <w:p w14:paraId="6F7D1942" w14:textId="47DA8A64" w:rsidR="003339E9" w:rsidRDefault="00691B88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Workplan being </w:t>
      </w:r>
      <w:proofErr w:type="gramStart"/>
      <w:r>
        <w:rPr>
          <w:sz w:val="23"/>
          <w:szCs w:val="23"/>
        </w:rPr>
        <w:t>developed</w:t>
      </w:r>
      <w:proofErr w:type="gramEnd"/>
    </w:p>
    <w:p w14:paraId="16E32F69" w14:textId="0F8CD5F3" w:rsidR="00691B88" w:rsidRDefault="00691B88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Large issue to improve across the </w:t>
      </w:r>
      <w:proofErr w:type="gramStart"/>
      <w:r>
        <w:rPr>
          <w:sz w:val="23"/>
          <w:szCs w:val="23"/>
        </w:rPr>
        <w:t>nation</w:t>
      </w:r>
      <w:proofErr w:type="gramEnd"/>
    </w:p>
    <w:p w14:paraId="28F87DDB" w14:textId="25FBF852" w:rsidR="00691B88" w:rsidRDefault="00691B88" w:rsidP="003F3A9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Education needed to how the authority and how to </w:t>
      </w:r>
      <w:proofErr w:type="gramStart"/>
      <w:r>
        <w:rPr>
          <w:sz w:val="23"/>
          <w:szCs w:val="23"/>
        </w:rPr>
        <w:t>use</w:t>
      </w:r>
      <w:proofErr w:type="gramEnd"/>
    </w:p>
    <w:p w14:paraId="4E721B09" w14:textId="2E70494D" w:rsidR="00691B88" w:rsidRDefault="00691B88" w:rsidP="00691B88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Case histories will be </w:t>
      </w:r>
      <w:proofErr w:type="gramStart"/>
      <w:r>
        <w:rPr>
          <w:sz w:val="23"/>
          <w:szCs w:val="23"/>
        </w:rPr>
        <w:t>developed</w:t>
      </w:r>
      <w:proofErr w:type="gramEnd"/>
    </w:p>
    <w:p w14:paraId="24B8C8F8" w14:textId="5B398375" w:rsidR="00691B88" w:rsidRDefault="00691B88" w:rsidP="00691B88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Better engagement of</w:t>
      </w:r>
      <w:r w:rsidR="00315A0A">
        <w:rPr>
          <w:sz w:val="23"/>
          <w:szCs w:val="23"/>
        </w:rPr>
        <w:t xml:space="preserve"> federal</w:t>
      </w:r>
      <w:r>
        <w:rPr>
          <w:sz w:val="23"/>
          <w:szCs w:val="23"/>
        </w:rPr>
        <w:t xml:space="preserve"> partners</w:t>
      </w:r>
    </w:p>
    <w:p w14:paraId="2D3EF762" w14:textId="77777777" w:rsidR="003339E9" w:rsidRDefault="003339E9" w:rsidP="003339E9">
      <w:pPr>
        <w:pStyle w:val="Default"/>
        <w:rPr>
          <w:sz w:val="23"/>
          <w:szCs w:val="23"/>
        </w:rPr>
      </w:pPr>
    </w:p>
    <w:p w14:paraId="63A52E8F" w14:textId="77777777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9:30 AM BIL Fish Passage Workshop Review – </w:t>
      </w:r>
      <w:r>
        <w:rPr>
          <w:i/>
          <w:iCs/>
          <w:sz w:val="23"/>
          <w:szCs w:val="23"/>
        </w:rPr>
        <w:t xml:space="preserve">Eric McMillan USFWS </w:t>
      </w:r>
    </w:p>
    <w:p w14:paraId="4B912B00" w14:textId="4A0B2840" w:rsidR="00315A0A" w:rsidRDefault="00315A0A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NA meeting recommendations called for exp</w:t>
      </w:r>
      <w:r w:rsidR="005B1E44">
        <w:rPr>
          <w:sz w:val="23"/>
          <w:szCs w:val="23"/>
        </w:rPr>
        <w:t>ert</w:t>
      </w:r>
      <w:r>
        <w:rPr>
          <w:sz w:val="23"/>
          <w:szCs w:val="23"/>
        </w:rPr>
        <w:t xml:space="preserve"> group</w:t>
      </w:r>
      <w:r w:rsidR="005B1E44">
        <w:rPr>
          <w:sz w:val="23"/>
          <w:szCs w:val="23"/>
        </w:rPr>
        <w:t xml:space="preserve"> to focus on </w:t>
      </w:r>
      <w:proofErr w:type="gramStart"/>
      <w:r w:rsidR="005B1E44">
        <w:rPr>
          <w:sz w:val="23"/>
          <w:szCs w:val="23"/>
        </w:rPr>
        <w:t>implementation</w:t>
      </w:r>
      <w:proofErr w:type="gramEnd"/>
    </w:p>
    <w:p w14:paraId="76AE8589" w14:textId="23663FC0" w:rsidR="00315A0A" w:rsidRDefault="00315A0A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Meeting hosted by USFWS, AFWA, and NFHP</w:t>
      </w:r>
    </w:p>
    <w:p w14:paraId="52F81A7C" w14:textId="24A879AD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Follow-ups/status </w:t>
      </w:r>
    </w:p>
    <w:p w14:paraId="6E509BEA" w14:textId="6B95B390" w:rsidR="00315A0A" w:rsidRDefault="00315A0A" w:rsidP="00315A0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The opportunity – Huge and across many federal agencies</w:t>
      </w:r>
    </w:p>
    <w:p w14:paraId="691684BC" w14:textId="23CF6A10" w:rsidR="00315A0A" w:rsidRDefault="00315A0A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$2B for fish passage</w:t>
      </w:r>
    </w:p>
    <w:p w14:paraId="6724AA7F" w14:textId="736C0422" w:rsidR="00315A0A" w:rsidRDefault="00315A0A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Need to focus efforts as issue is much larger – likely 1000X </w:t>
      </w:r>
      <w:proofErr w:type="gramStart"/>
      <w:r>
        <w:rPr>
          <w:sz w:val="23"/>
          <w:szCs w:val="23"/>
        </w:rPr>
        <w:t>more</w:t>
      </w:r>
      <w:proofErr w:type="gramEnd"/>
    </w:p>
    <w:p w14:paraId="464023CD" w14:textId="5EB63C22" w:rsidR="00315A0A" w:rsidRDefault="00315A0A" w:rsidP="00315A0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Working on coordination with federal partners and all others</w:t>
      </w:r>
    </w:p>
    <w:p w14:paraId="102DC430" w14:textId="30304553" w:rsidR="00315A0A" w:rsidRDefault="00315A0A" w:rsidP="00315A0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No simple solution and will be an iterative </w:t>
      </w:r>
      <w:proofErr w:type="gramStart"/>
      <w:r>
        <w:rPr>
          <w:sz w:val="23"/>
          <w:szCs w:val="23"/>
        </w:rPr>
        <w:t>process</w:t>
      </w:r>
      <w:proofErr w:type="gramEnd"/>
    </w:p>
    <w:p w14:paraId="46E047F6" w14:textId="1A24B6FA" w:rsidR="00315A0A" w:rsidRDefault="00315A0A" w:rsidP="00315A0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June – Had upper level administrators </w:t>
      </w:r>
      <w:proofErr w:type="gramStart"/>
      <w:r>
        <w:rPr>
          <w:sz w:val="23"/>
          <w:szCs w:val="23"/>
        </w:rPr>
        <w:t>meeting</w:t>
      </w:r>
      <w:proofErr w:type="gramEnd"/>
    </w:p>
    <w:p w14:paraId="0D8C4A9F" w14:textId="55582903" w:rsidR="00315A0A" w:rsidRDefault="00315A0A" w:rsidP="00315A0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July – NCTC Workshop</w:t>
      </w:r>
    </w:p>
    <w:p w14:paraId="322A2903" w14:textId="5748CC01" w:rsidR="00315A0A" w:rsidRDefault="00315A0A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100 </w:t>
      </w:r>
      <w:r w:rsidR="00AB240C">
        <w:rPr>
          <w:sz w:val="23"/>
          <w:szCs w:val="23"/>
        </w:rPr>
        <w:t>practitioners</w:t>
      </w:r>
      <w:r>
        <w:rPr>
          <w:sz w:val="23"/>
          <w:szCs w:val="23"/>
        </w:rPr>
        <w:t xml:space="preserve"> </w:t>
      </w:r>
    </w:p>
    <w:p w14:paraId="736335D9" w14:textId="7F0C5472" w:rsidR="00315A0A" w:rsidRDefault="00315A0A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3 days – Plenaries, small group work</w:t>
      </w:r>
    </w:p>
    <w:p w14:paraId="171084DD" w14:textId="283A4F54" w:rsidR="00315A0A" w:rsidRDefault="00315A0A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Messages</w:t>
      </w:r>
    </w:p>
    <w:p w14:paraId="600205FB" w14:textId="020DB14B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Not starting from scratch</w:t>
      </w:r>
    </w:p>
    <w:p w14:paraId="62574DFB" w14:textId="06F6AF2D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Collaboration</w:t>
      </w:r>
    </w:p>
    <w:p w14:paraId="40AB0E1D" w14:textId="13648223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Tribes and disadvantaged communities</w:t>
      </w:r>
    </w:p>
    <w:p w14:paraId="11E12A5C" w14:textId="233CAF1B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Strategic, impactful, transformational</w:t>
      </w:r>
    </w:p>
    <w:p w14:paraId="6A166264" w14:textId="73917479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Need to tell the </w:t>
      </w:r>
      <w:proofErr w:type="gramStart"/>
      <w:r>
        <w:rPr>
          <w:sz w:val="23"/>
          <w:szCs w:val="23"/>
        </w:rPr>
        <w:t>story</w:t>
      </w:r>
      <w:proofErr w:type="gramEnd"/>
    </w:p>
    <w:p w14:paraId="2E2E3B39" w14:textId="53C85CBE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Energy, </w:t>
      </w:r>
      <w:proofErr w:type="gramStart"/>
      <w:r>
        <w:rPr>
          <w:sz w:val="23"/>
          <w:szCs w:val="23"/>
        </w:rPr>
        <w:t>momentum</w:t>
      </w:r>
      <w:proofErr w:type="gramEnd"/>
      <w:r>
        <w:rPr>
          <w:sz w:val="23"/>
          <w:szCs w:val="23"/>
        </w:rPr>
        <w:t xml:space="preserve"> and hope</w:t>
      </w:r>
    </w:p>
    <w:p w14:paraId="489AD365" w14:textId="0256365B" w:rsidR="00315A0A" w:rsidRDefault="00315A0A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Next </w:t>
      </w:r>
    </w:p>
    <w:p w14:paraId="6160E572" w14:textId="207BFD6C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Small workgroups</w:t>
      </w:r>
    </w:p>
    <w:p w14:paraId="4FB5E2CA" w14:textId="3CCEC4F1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Regroup workshop participants (Oct)</w:t>
      </w:r>
    </w:p>
    <w:p w14:paraId="7E11CA3C" w14:textId="266E7991" w:rsid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Federal staff develop recs (Nov)</w:t>
      </w:r>
    </w:p>
    <w:p w14:paraId="5837425F" w14:textId="4032C659" w:rsidR="00315A0A" w:rsidRPr="00315A0A" w:rsidRDefault="00315A0A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Federal leadership roundtable Part 2 (Dec)</w:t>
      </w:r>
    </w:p>
    <w:p w14:paraId="0CC5C9AA" w14:textId="3D395506" w:rsidR="003339E9" w:rsidRDefault="003339E9" w:rsidP="00315A0A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Small-group updates and suggested action roundtables –</w:t>
      </w:r>
    </w:p>
    <w:p w14:paraId="131CEE87" w14:textId="5B7F9E78" w:rsidR="003339E9" w:rsidRDefault="003339E9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1 Capacity </w:t>
      </w:r>
    </w:p>
    <w:p w14:paraId="47F4FE34" w14:textId="659A8F8E" w:rsidR="003339E9" w:rsidRDefault="003339E9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2 Telling the Story </w:t>
      </w:r>
    </w:p>
    <w:p w14:paraId="3A3C6C21" w14:textId="75822043" w:rsidR="003339E9" w:rsidRDefault="003339E9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3 Prioritization </w:t>
      </w:r>
    </w:p>
    <w:p w14:paraId="3B0D0A86" w14:textId="1C1C96D7" w:rsidR="003339E9" w:rsidRDefault="003339E9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4 Reducing Burden </w:t>
      </w:r>
    </w:p>
    <w:p w14:paraId="7E599D07" w14:textId="0FD36A2F" w:rsidR="003339E9" w:rsidRDefault="003339E9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5 Inclusive Approach </w:t>
      </w:r>
    </w:p>
    <w:p w14:paraId="4EEA1A64" w14:textId="1EC719F5" w:rsidR="003339E9" w:rsidRDefault="003339E9" w:rsidP="00315A0A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6 Models for Collaboration </w:t>
      </w:r>
    </w:p>
    <w:p w14:paraId="573B8C71" w14:textId="7B9369D0" w:rsidR="00AB240C" w:rsidRDefault="00AB240C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USFWS is talking with FEMA on current issues at this </w:t>
      </w:r>
      <w:proofErr w:type="gramStart"/>
      <w:r>
        <w:rPr>
          <w:sz w:val="23"/>
          <w:szCs w:val="23"/>
        </w:rPr>
        <w:t>time</w:t>
      </w:r>
      <w:proofErr w:type="gramEnd"/>
    </w:p>
    <w:p w14:paraId="614F42D4" w14:textId="50622B1E" w:rsidR="00EC6D04" w:rsidRDefault="00EC6D04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Good example of the ICP in progress</w:t>
      </w:r>
    </w:p>
    <w:p w14:paraId="611CF377" w14:textId="0DA0D971" w:rsidR="00EC6D04" w:rsidRDefault="00EC6D04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NFHP Comment</w:t>
      </w:r>
    </w:p>
    <w:p w14:paraId="6EC279C6" w14:textId="04644AE7" w:rsidR="00EC6D04" w:rsidRDefault="00EC6D04" w:rsidP="00EC6D04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Implementing conservation over decade</w:t>
      </w:r>
    </w:p>
    <w:p w14:paraId="169A278F" w14:textId="7BFCD5EC" w:rsidR="00EC6D04" w:rsidRDefault="00EC6D04" w:rsidP="00EC6D04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FHPs have technical </w:t>
      </w:r>
      <w:proofErr w:type="gramStart"/>
      <w:r>
        <w:rPr>
          <w:sz w:val="23"/>
          <w:szCs w:val="23"/>
        </w:rPr>
        <w:t>workgroups</w:t>
      </w:r>
      <w:proofErr w:type="gramEnd"/>
    </w:p>
    <w:p w14:paraId="2DA7C169" w14:textId="2DC7681D" w:rsidR="00EC6D04" w:rsidRDefault="00EC6D04" w:rsidP="00EC6D04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Excellent mechanisms</w:t>
      </w:r>
    </w:p>
    <w:p w14:paraId="55F1F008" w14:textId="4F125ACE" w:rsidR="00EC6D04" w:rsidRDefault="00EC6D04" w:rsidP="00EC6D04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Long term project tracking database</w:t>
      </w:r>
    </w:p>
    <w:p w14:paraId="0E325E04" w14:textId="536B3EC4" w:rsidR="00EC6D04" w:rsidRDefault="00EC6D04" w:rsidP="00EC6D04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Easy system to report from</w:t>
      </w:r>
    </w:p>
    <w:p w14:paraId="22A3B60E" w14:textId="353E999D" w:rsidR="00EC6D04" w:rsidRDefault="00EC6D04" w:rsidP="00EC6D04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Robust monitoring – Policy makers will not be looking at the </w:t>
      </w:r>
      <w:proofErr w:type="gramStart"/>
      <w:r>
        <w:rPr>
          <w:sz w:val="23"/>
          <w:szCs w:val="23"/>
        </w:rPr>
        <w:t>findings</w:t>
      </w:r>
      <w:proofErr w:type="gramEnd"/>
    </w:p>
    <w:p w14:paraId="3D97ED1C" w14:textId="37CAF02F" w:rsidR="00EC6D04" w:rsidRDefault="00EC6D04" w:rsidP="00EC6D04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Reporting out needs to be timely </w:t>
      </w:r>
      <w:proofErr w:type="gramStart"/>
      <w:r>
        <w:rPr>
          <w:sz w:val="23"/>
          <w:szCs w:val="23"/>
        </w:rPr>
        <w:t>enough</w:t>
      </w:r>
      <w:proofErr w:type="gramEnd"/>
    </w:p>
    <w:p w14:paraId="7F6D150F" w14:textId="083A1F0C" w:rsidR="00EC6D04" w:rsidRDefault="00EC6D04" w:rsidP="00EC6D04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Detailed monitoring will not be </w:t>
      </w:r>
      <w:proofErr w:type="gramStart"/>
      <w:r>
        <w:rPr>
          <w:sz w:val="23"/>
          <w:szCs w:val="23"/>
        </w:rPr>
        <w:t>sufficient</w:t>
      </w:r>
      <w:proofErr w:type="gramEnd"/>
    </w:p>
    <w:p w14:paraId="38C5BD11" w14:textId="765DB25C" w:rsidR="00CE6AC1" w:rsidRDefault="00CE6AC1" w:rsidP="00CE6AC1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Not let perfect get in the way to </w:t>
      </w:r>
      <w:proofErr w:type="gramStart"/>
      <w:r>
        <w:rPr>
          <w:sz w:val="23"/>
          <w:szCs w:val="23"/>
        </w:rPr>
        <w:t>good</w:t>
      </w:r>
      <w:proofErr w:type="gramEnd"/>
    </w:p>
    <w:p w14:paraId="06034A1F" w14:textId="77777777" w:rsidR="003339E9" w:rsidRDefault="003339E9" w:rsidP="003339E9">
      <w:pPr>
        <w:pStyle w:val="Default"/>
        <w:rPr>
          <w:sz w:val="23"/>
          <w:szCs w:val="23"/>
        </w:rPr>
      </w:pPr>
    </w:p>
    <w:p w14:paraId="5CEBB6CB" w14:textId="13274A51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AFS Workshop Review – </w:t>
      </w:r>
      <w:r>
        <w:rPr>
          <w:i/>
          <w:iCs/>
          <w:sz w:val="23"/>
          <w:szCs w:val="23"/>
        </w:rPr>
        <w:t xml:space="preserve">TBD / Various </w:t>
      </w:r>
      <w:r>
        <w:rPr>
          <w:sz w:val="23"/>
          <w:szCs w:val="23"/>
        </w:rPr>
        <w:t>– Gary Whelan</w:t>
      </w:r>
    </w:p>
    <w:p w14:paraId="655AC32A" w14:textId="438DEC2B" w:rsidR="00AB240C" w:rsidRPr="003339E9" w:rsidRDefault="00AB240C" w:rsidP="00AB240C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Built off of </w:t>
      </w:r>
      <w:proofErr w:type="gramStart"/>
      <w:r>
        <w:rPr>
          <w:sz w:val="23"/>
          <w:szCs w:val="23"/>
        </w:rPr>
        <w:t>NCTC</w:t>
      </w:r>
      <w:proofErr w:type="gramEnd"/>
    </w:p>
    <w:p w14:paraId="4DFE5604" w14:textId="77777777" w:rsidR="003339E9" w:rsidRPr="003339E9" w:rsidRDefault="003339E9" w:rsidP="003339E9">
      <w:pPr>
        <w:pStyle w:val="Default"/>
        <w:rPr>
          <w:sz w:val="23"/>
          <w:szCs w:val="23"/>
        </w:rPr>
      </w:pPr>
    </w:p>
    <w:p w14:paraId="59D061B6" w14:textId="77777777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BIL Implementation Federal Updates </w:t>
      </w:r>
    </w:p>
    <w:p w14:paraId="302FBA20" w14:textId="7B77532F" w:rsidR="006F2B76" w:rsidRDefault="006F2B76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NOAA – Chris </w:t>
      </w:r>
      <w:proofErr w:type="spellStart"/>
      <w:r>
        <w:rPr>
          <w:sz w:val="23"/>
          <w:szCs w:val="23"/>
        </w:rPr>
        <w:t>Doley</w:t>
      </w:r>
      <w:proofErr w:type="spellEnd"/>
      <w:r>
        <w:rPr>
          <w:sz w:val="23"/>
          <w:szCs w:val="23"/>
        </w:rPr>
        <w:t>, Office of Habitat Conservation</w:t>
      </w:r>
    </w:p>
    <w:p w14:paraId="7776F7ED" w14:textId="38FD573A" w:rsidR="006F2B76" w:rsidRDefault="006F2B76" w:rsidP="006F2B76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$3B for BIL – Climate Science and Services ($904M), Climate Ready Coasts ($1.5B), Fisheries and Protected Resources ($600M)</w:t>
      </w:r>
    </w:p>
    <w:p w14:paraId="6A08272E" w14:textId="3B541B36" w:rsidR="006F2B76" w:rsidRDefault="006F2B76" w:rsidP="006F2B76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Habitat Conservation</w:t>
      </w:r>
    </w:p>
    <w:p w14:paraId="24A4C39B" w14:textId="7E0EA5E8" w:rsidR="006F2B76" w:rsidRDefault="006F2B76" w:rsidP="006F2B76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$491M for coastal habitat</w:t>
      </w:r>
    </w:p>
    <w:p w14:paraId="12FFA54D" w14:textId="1F612CBC" w:rsidR="006F2B76" w:rsidRDefault="006F2B76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</w:t>
      </w:r>
      <w:r w:rsidR="00212345">
        <w:rPr>
          <w:sz w:val="23"/>
          <w:szCs w:val="23"/>
        </w:rPr>
        <w:t>85M Habitat Restoration</w:t>
      </w:r>
    </w:p>
    <w:p w14:paraId="6DFDDCAB" w14:textId="487B51FB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$1M-15M</w:t>
      </w:r>
    </w:p>
    <w:p w14:paraId="3E04E3A6" w14:textId="7A4D3791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Closed Sept 6</w:t>
      </w:r>
    </w:p>
    <w:p w14:paraId="682DC455" w14:textId="76A029E4" w:rsidR="00212345" w:rsidRDefault="00212345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$10M Underserved Communities</w:t>
      </w:r>
    </w:p>
    <w:p w14:paraId="7973FDBF" w14:textId="23D03523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$75K-$1 million</w:t>
      </w:r>
    </w:p>
    <w:p w14:paraId="0593348B" w14:textId="6383096C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Closes October 5</w:t>
      </w:r>
    </w:p>
    <w:p w14:paraId="3D46AE04" w14:textId="4CBB6C14" w:rsidR="006F2B76" w:rsidRDefault="006F2B76" w:rsidP="006F2B76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$400M for passage</w:t>
      </w:r>
    </w:p>
    <w:p w14:paraId="4D2E2357" w14:textId="240A5050" w:rsidR="006F2B76" w:rsidRDefault="00212345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Up to 15% for tribes</w:t>
      </w:r>
    </w:p>
    <w:p w14:paraId="3AB7D5BE" w14:textId="77672CE3" w:rsidR="00212345" w:rsidRDefault="00212345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$65M – Larger projects </w:t>
      </w:r>
    </w:p>
    <w:p w14:paraId="4C31F295" w14:textId="3F8106DE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$1-15M</w:t>
      </w:r>
    </w:p>
    <w:p w14:paraId="53F1546E" w14:textId="6B1C7FF5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Closed August 15</w:t>
      </w:r>
    </w:p>
    <w:p w14:paraId="3F65CD18" w14:textId="1AFF0367" w:rsidR="00212345" w:rsidRDefault="00212345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$12M – Tribes</w:t>
      </w:r>
    </w:p>
    <w:p w14:paraId="2BB76D79" w14:textId="53141891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$300K-5M</w:t>
      </w:r>
    </w:p>
    <w:p w14:paraId="44FF59C7" w14:textId="1399C1A4" w:rsidR="00212345" w:rsidRDefault="00212345" w:rsidP="00212345">
      <w:pPr>
        <w:pStyle w:val="Default"/>
        <w:numPr>
          <w:ilvl w:val="4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Closed August 29</w:t>
      </w:r>
    </w:p>
    <w:p w14:paraId="0CA67464" w14:textId="260CECBF" w:rsidR="00212345" w:rsidRDefault="00212345" w:rsidP="00212345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Other Provisions – Pacific Coast </w:t>
      </w:r>
      <w:r w:rsidR="000F26AD">
        <w:rPr>
          <w:sz w:val="23"/>
          <w:szCs w:val="23"/>
        </w:rPr>
        <w:t xml:space="preserve">Salmon </w:t>
      </w:r>
      <w:r>
        <w:rPr>
          <w:sz w:val="23"/>
          <w:szCs w:val="23"/>
        </w:rPr>
        <w:t>Recover</w:t>
      </w:r>
      <w:r w:rsidR="000F26AD">
        <w:rPr>
          <w:sz w:val="23"/>
          <w:szCs w:val="23"/>
        </w:rPr>
        <w:t>y Fund</w:t>
      </w:r>
      <w:r>
        <w:rPr>
          <w:sz w:val="23"/>
          <w:szCs w:val="23"/>
        </w:rPr>
        <w:t>, NFWF, Coastal Zone, National Estuarine Research Reserves</w:t>
      </w:r>
    </w:p>
    <w:p w14:paraId="0F864128" w14:textId="1D3794B9" w:rsidR="00212345" w:rsidRDefault="00212345" w:rsidP="00212345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Application</w:t>
      </w:r>
      <w:r w:rsidR="00D32D04">
        <w:rPr>
          <w:sz w:val="23"/>
          <w:szCs w:val="23"/>
        </w:rPr>
        <w:t>s</w:t>
      </w:r>
    </w:p>
    <w:p w14:paraId="399A656D" w14:textId="3E4F6C3F" w:rsidR="00212345" w:rsidRDefault="00212345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170 proposals with $1.2B for habitat and expect more next </w:t>
      </w:r>
      <w:proofErr w:type="gramStart"/>
      <w:r>
        <w:rPr>
          <w:sz w:val="23"/>
          <w:szCs w:val="23"/>
        </w:rPr>
        <w:t>round</w:t>
      </w:r>
      <w:proofErr w:type="gramEnd"/>
    </w:p>
    <w:p w14:paraId="37796399" w14:textId="4B6CB819" w:rsidR="00212345" w:rsidRDefault="00212345" w:rsidP="00212345">
      <w:pPr>
        <w:pStyle w:val="Default"/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$400M for fish passage</w:t>
      </w:r>
    </w:p>
    <w:p w14:paraId="24DF8408" w14:textId="578E62FC" w:rsidR="00212345" w:rsidRDefault="00212345" w:rsidP="00212345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Likely will be about May 2023 for next </w:t>
      </w:r>
      <w:proofErr w:type="gramStart"/>
      <w:r>
        <w:rPr>
          <w:sz w:val="23"/>
          <w:szCs w:val="23"/>
        </w:rPr>
        <w:t>round</w:t>
      </w:r>
      <w:proofErr w:type="gramEnd"/>
    </w:p>
    <w:p w14:paraId="2A416666" w14:textId="3428EE70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USFWS</w:t>
      </w:r>
      <w:r w:rsidR="00D32D04">
        <w:rPr>
          <w:sz w:val="23"/>
          <w:szCs w:val="23"/>
        </w:rPr>
        <w:t xml:space="preserve"> </w:t>
      </w:r>
    </w:p>
    <w:p w14:paraId="315DA907" w14:textId="42A1C7C1" w:rsidR="00AB240C" w:rsidRDefault="00AB240C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$200 million/5 years</w:t>
      </w:r>
    </w:p>
    <w:p w14:paraId="4E10C0B6" w14:textId="77777777" w:rsidR="00AB240C" w:rsidRDefault="00AB240C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Local/regional coordination </w:t>
      </w:r>
      <w:proofErr w:type="gramStart"/>
      <w:r>
        <w:rPr>
          <w:sz w:val="23"/>
          <w:szCs w:val="23"/>
        </w:rPr>
        <w:t>at this time</w:t>
      </w:r>
      <w:proofErr w:type="gramEnd"/>
      <w:r>
        <w:rPr>
          <w:sz w:val="23"/>
          <w:szCs w:val="23"/>
        </w:rPr>
        <w:t xml:space="preserve"> </w:t>
      </w:r>
    </w:p>
    <w:p w14:paraId="53791346" w14:textId="73BDEBCB" w:rsidR="00AB240C" w:rsidRDefault="00AB240C" w:rsidP="00AB240C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Check with staff on USFWS </w:t>
      </w:r>
      <w:proofErr w:type="gramStart"/>
      <w:r>
        <w:rPr>
          <w:sz w:val="23"/>
          <w:szCs w:val="23"/>
        </w:rPr>
        <w:t>contacts</w:t>
      </w:r>
      <w:proofErr w:type="gramEnd"/>
    </w:p>
    <w:p w14:paraId="580BB73E" w14:textId="582A2B02" w:rsidR="00AB240C" w:rsidRDefault="00AB240C" w:rsidP="00AB240C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Regional office staff or field office staff – Fish Passage</w:t>
      </w:r>
    </w:p>
    <w:p w14:paraId="74F52435" w14:textId="715F7B98" w:rsidR="00AB240C" w:rsidRDefault="00AB240C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Fall 2022 NOFO – Priorities, selection </w:t>
      </w:r>
      <w:proofErr w:type="gramStart"/>
      <w:r>
        <w:rPr>
          <w:sz w:val="23"/>
          <w:szCs w:val="23"/>
        </w:rPr>
        <w:t>criteria</w:t>
      </w:r>
      <w:proofErr w:type="gramEnd"/>
    </w:p>
    <w:p w14:paraId="717CBF97" w14:textId="77157704" w:rsidR="00AB240C" w:rsidRDefault="00AB240C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Spring 2023 finalizing project </w:t>
      </w:r>
      <w:proofErr w:type="gramStart"/>
      <w:r>
        <w:rPr>
          <w:sz w:val="23"/>
          <w:szCs w:val="23"/>
        </w:rPr>
        <w:t>funding</w:t>
      </w:r>
      <w:proofErr w:type="gramEnd"/>
    </w:p>
    <w:p w14:paraId="0D83DDF3" w14:textId="464D3A58" w:rsidR="00AB240C" w:rsidRDefault="00AB240C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Lessons learned will be </w:t>
      </w:r>
      <w:proofErr w:type="gramStart"/>
      <w:r>
        <w:rPr>
          <w:sz w:val="23"/>
          <w:szCs w:val="23"/>
        </w:rPr>
        <w:t>incorporated</w:t>
      </w:r>
      <w:proofErr w:type="gramEnd"/>
    </w:p>
    <w:p w14:paraId="1BC42AB9" w14:textId="25033CA4" w:rsidR="00CE6AC1" w:rsidRDefault="00CE6AC1" w:rsidP="00AB240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USFWS priorities were Year 1 and now moving to priorities in Year 2</w:t>
      </w:r>
    </w:p>
    <w:p w14:paraId="2A022462" w14:textId="03906072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USGS </w:t>
      </w:r>
    </w:p>
    <w:p w14:paraId="54D0B3FA" w14:textId="3383484C" w:rsidR="00CE6AC1" w:rsidRDefault="00CE6AC1" w:rsidP="00CE6AC1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No specific funding on passage</w:t>
      </w:r>
    </w:p>
    <w:p w14:paraId="4E795DE1" w14:textId="6516EC5F" w:rsidR="00CE6AC1" w:rsidRDefault="00CE6AC1" w:rsidP="00CE6AC1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Excited about efforts and </w:t>
      </w:r>
      <w:r w:rsidR="00144B11">
        <w:rPr>
          <w:sz w:val="23"/>
          <w:szCs w:val="23"/>
        </w:rPr>
        <w:t xml:space="preserve">will </w:t>
      </w:r>
      <w:proofErr w:type="gramStart"/>
      <w:r w:rsidR="00144B11">
        <w:rPr>
          <w:sz w:val="23"/>
          <w:szCs w:val="23"/>
        </w:rPr>
        <w:t>assist</w:t>
      </w:r>
      <w:proofErr w:type="gramEnd"/>
    </w:p>
    <w:p w14:paraId="2F3A8876" w14:textId="3B76F378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USFS </w:t>
      </w:r>
    </w:p>
    <w:p w14:paraId="5D671F34" w14:textId="25D91431" w:rsidR="00144B11" w:rsidRDefault="00144B11" w:rsidP="00144B11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No report yet</w:t>
      </w:r>
    </w:p>
    <w:p w14:paraId="7391EDEE" w14:textId="13E8706F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NOAA </w:t>
      </w:r>
    </w:p>
    <w:p w14:paraId="572E1F3D" w14:textId="4914E7AE" w:rsidR="00144B11" w:rsidRDefault="00144B11" w:rsidP="00144B11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Working on joint selection criteria with USFWS</w:t>
      </w:r>
    </w:p>
    <w:p w14:paraId="4061C636" w14:textId="2A3DA906" w:rsidR="003339E9" w:rsidRDefault="003339E9" w:rsidP="003339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Other </w:t>
      </w:r>
    </w:p>
    <w:p w14:paraId="1A8A1476" w14:textId="41FFF3AF" w:rsidR="00144B11" w:rsidRDefault="00144B11" w:rsidP="00144B11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BLM – Scott Miller</w:t>
      </w:r>
    </w:p>
    <w:p w14:paraId="1334619C" w14:textId="6A12A777" w:rsidR="00144B11" w:rsidRDefault="00144B11" w:rsidP="00144B11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No specific passage </w:t>
      </w:r>
      <w:proofErr w:type="gramStart"/>
      <w:r>
        <w:rPr>
          <w:sz w:val="23"/>
          <w:szCs w:val="23"/>
        </w:rPr>
        <w:t>funds</w:t>
      </w:r>
      <w:proofErr w:type="gramEnd"/>
    </w:p>
    <w:p w14:paraId="68AF5F76" w14:textId="4F24E720" w:rsidR="00144B11" w:rsidRDefault="00144B11" w:rsidP="00144B11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$6 million in FY2022 and were </w:t>
      </w:r>
      <w:proofErr w:type="gramStart"/>
      <w:r>
        <w:rPr>
          <w:sz w:val="23"/>
          <w:szCs w:val="23"/>
        </w:rPr>
        <w:t>awarded</w:t>
      </w:r>
      <w:proofErr w:type="gramEnd"/>
    </w:p>
    <w:p w14:paraId="55C3A24C" w14:textId="4EB0715D" w:rsidR="00144B11" w:rsidRDefault="00144B11" w:rsidP="00144B11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Welcome other partners and other BIL funding – </w:t>
      </w:r>
      <w:r w:rsidR="00906E3D">
        <w:rPr>
          <w:sz w:val="23"/>
          <w:szCs w:val="23"/>
        </w:rPr>
        <w:t xml:space="preserve">Making </w:t>
      </w:r>
      <w:proofErr w:type="gramStart"/>
      <w:r w:rsidR="00906E3D">
        <w:rPr>
          <w:sz w:val="23"/>
          <w:szCs w:val="23"/>
        </w:rPr>
        <w:t>connections</w:t>
      </w:r>
      <w:proofErr w:type="gramEnd"/>
    </w:p>
    <w:p w14:paraId="16421C2D" w14:textId="77D244E3" w:rsidR="00144B11" w:rsidRDefault="00144B11" w:rsidP="00144B11">
      <w:pPr>
        <w:pStyle w:val="Default"/>
        <w:numPr>
          <w:ilvl w:val="2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Ecosystem Restoration will go up </w:t>
      </w:r>
      <w:proofErr w:type="gramStart"/>
      <w:r>
        <w:rPr>
          <w:sz w:val="23"/>
          <w:szCs w:val="23"/>
        </w:rPr>
        <w:t>10X</w:t>
      </w:r>
      <w:proofErr w:type="gramEnd"/>
    </w:p>
    <w:p w14:paraId="01FDDE1D" w14:textId="77777777" w:rsidR="003339E9" w:rsidRDefault="003339E9" w:rsidP="003339E9">
      <w:pPr>
        <w:pStyle w:val="Default"/>
        <w:rPr>
          <w:sz w:val="23"/>
          <w:szCs w:val="23"/>
        </w:rPr>
      </w:pPr>
    </w:p>
    <w:p w14:paraId="033E9F82" w14:textId="77777777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10:30 AM Break </w:t>
      </w:r>
    </w:p>
    <w:p w14:paraId="1479EEB6" w14:textId="30FF4564" w:rsidR="003339E9" w:rsidRDefault="003339E9" w:rsidP="003339E9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10:45 AM Proposed Marine Aquaculture Medicine Cooperative – </w:t>
      </w:r>
      <w:r>
        <w:rPr>
          <w:i/>
          <w:iCs/>
          <w:sz w:val="23"/>
          <w:szCs w:val="23"/>
        </w:rPr>
        <w:t xml:space="preserve">Janet Whaley, NOAA </w:t>
      </w:r>
    </w:p>
    <w:p w14:paraId="4C15DE2D" w14:textId="4766B869" w:rsidR="003339E9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No drugs for treating marine fish </w:t>
      </w:r>
      <w:proofErr w:type="gramStart"/>
      <w:r>
        <w:rPr>
          <w:sz w:val="23"/>
          <w:szCs w:val="23"/>
        </w:rPr>
        <w:t>culture</w:t>
      </w:r>
      <w:proofErr w:type="gramEnd"/>
    </w:p>
    <w:p w14:paraId="394FEB46" w14:textId="39DF006D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$17B deficit and US 18</w:t>
      </w:r>
      <w:r w:rsidRPr="00FD514C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in production</w:t>
      </w:r>
    </w:p>
    <w:p w14:paraId="3B202373" w14:textId="214D3C35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Push for Seafood Competitiveness and Food Security</w:t>
      </w:r>
    </w:p>
    <w:p w14:paraId="2B0B7587" w14:textId="1942BE52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Executive Order 13291 – Opportunity areas, removing barriers, promoting aquatic animal </w:t>
      </w:r>
      <w:proofErr w:type="gramStart"/>
      <w:r>
        <w:rPr>
          <w:sz w:val="23"/>
          <w:szCs w:val="23"/>
        </w:rPr>
        <w:t>health</w:t>
      </w:r>
      <w:proofErr w:type="gramEnd"/>
    </w:p>
    <w:p w14:paraId="0A3C7CB2" w14:textId="5B081D9E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Drugs will need an environmental assessment (NEPA) in marine environment and NOAA can assist </w:t>
      </w:r>
      <w:proofErr w:type="gramStart"/>
      <w:r>
        <w:rPr>
          <w:sz w:val="23"/>
          <w:szCs w:val="23"/>
        </w:rPr>
        <w:t>FDA</w:t>
      </w:r>
      <w:proofErr w:type="gramEnd"/>
    </w:p>
    <w:p w14:paraId="0002CB59" w14:textId="52453F96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Concept Paper with USFWS – DAWG is looking at </w:t>
      </w:r>
      <w:proofErr w:type="gramStart"/>
      <w:r>
        <w:rPr>
          <w:sz w:val="23"/>
          <w:szCs w:val="23"/>
        </w:rPr>
        <w:t>it</w:t>
      </w:r>
      <w:proofErr w:type="gramEnd"/>
    </w:p>
    <w:p w14:paraId="45A53ED3" w14:textId="21F061FE" w:rsidR="00FD514C" w:rsidRDefault="00FD514C" w:rsidP="00FD514C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Available from Janet</w:t>
      </w:r>
    </w:p>
    <w:p w14:paraId="1DEC0FF6" w14:textId="5CF22FB9" w:rsidR="00FD514C" w:rsidRDefault="00FD514C" w:rsidP="00FD514C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Comments by end of year via DAWG </w:t>
      </w:r>
    </w:p>
    <w:p w14:paraId="29D746A5" w14:textId="1DD0A2C1" w:rsidR="00FD514C" w:rsidRDefault="00FD514C" w:rsidP="00FD514C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Joint by ORPC and FWRPC</w:t>
      </w:r>
    </w:p>
    <w:p w14:paraId="01F51C56" w14:textId="379B0149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Public/Private Partnership – Grants, MOU/MOAs, MAMC like projects</w:t>
      </w:r>
    </w:p>
    <w:p w14:paraId="508D2110" w14:textId="10D2FBB4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Broad range of capacity at NOAA facilities</w:t>
      </w:r>
    </w:p>
    <w:p w14:paraId="090EF160" w14:textId="576D71F4" w:rsidR="00FD514C" w:rsidRDefault="00FD514C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Starting Point</w:t>
      </w:r>
    </w:p>
    <w:p w14:paraId="1CB977EF" w14:textId="66C1920B" w:rsidR="00FD514C" w:rsidRDefault="00FD514C" w:rsidP="00FD514C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Anesthetics without </w:t>
      </w:r>
      <w:r w:rsidR="00906E3D">
        <w:rPr>
          <w:sz w:val="23"/>
          <w:szCs w:val="23"/>
        </w:rPr>
        <w:t>21 day requirement</w:t>
      </w:r>
    </w:p>
    <w:p w14:paraId="4E393E66" w14:textId="695F10C0" w:rsidR="00FD514C" w:rsidRDefault="00FD514C" w:rsidP="00FD514C">
      <w:pPr>
        <w:pStyle w:val="Default"/>
        <w:numPr>
          <w:ilvl w:val="1"/>
          <w:numId w:val="7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Euthansia</w:t>
      </w:r>
      <w:proofErr w:type="spellEnd"/>
      <w:r>
        <w:rPr>
          <w:sz w:val="23"/>
          <w:szCs w:val="23"/>
        </w:rPr>
        <w:t xml:space="preserve"> drugs</w:t>
      </w:r>
    </w:p>
    <w:p w14:paraId="7F128251" w14:textId="74C204F6" w:rsidR="00FD514C" w:rsidRPr="003339E9" w:rsidRDefault="00FD514C" w:rsidP="00FD514C">
      <w:pPr>
        <w:pStyle w:val="Default"/>
        <w:ind w:left="720"/>
        <w:rPr>
          <w:sz w:val="23"/>
          <w:szCs w:val="23"/>
        </w:rPr>
      </w:pPr>
    </w:p>
    <w:p w14:paraId="24C7743C" w14:textId="208A778F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11:00 AM Other Federal Updates </w:t>
      </w:r>
    </w:p>
    <w:p w14:paraId="7B1969C2" w14:textId="5C982398" w:rsidR="003339E9" w:rsidRDefault="00034EBA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USFWS</w:t>
      </w:r>
    </w:p>
    <w:p w14:paraId="539A6971" w14:textId="4E4FDD76" w:rsidR="00034EBA" w:rsidRDefault="00034EBA" w:rsidP="00034EBA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Habitat gap analysis and species</w:t>
      </w:r>
    </w:p>
    <w:p w14:paraId="68EFC8B6" w14:textId="2B0CA2B7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Conservation Gap Analysis Framework using hatchery analysis </w:t>
      </w:r>
      <w:proofErr w:type="gramStart"/>
      <w:r>
        <w:rPr>
          <w:sz w:val="23"/>
          <w:szCs w:val="23"/>
        </w:rPr>
        <w:t>process</w:t>
      </w:r>
      <w:proofErr w:type="gramEnd"/>
    </w:p>
    <w:p w14:paraId="1045AA81" w14:textId="3C308E89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Goals</w:t>
      </w:r>
    </w:p>
    <w:p w14:paraId="2DD8E2EE" w14:textId="7F912929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Assessment, </w:t>
      </w:r>
      <w:proofErr w:type="gramStart"/>
      <w:r>
        <w:rPr>
          <w:sz w:val="23"/>
          <w:szCs w:val="23"/>
        </w:rPr>
        <w:t>evaluation</w:t>
      </w:r>
      <w:proofErr w:type="gramEnd"/>
      <w:r>
        <w:rPr>
          <w:sz w:val="23"/>
          <w:szCs w:val="23"/>
        </w:rPr>
        <w:t xml:space="preserve"> and refinement</w:t>
      </w:r>
    </w:p>
    <w:p w14:paraId="7EE4F57D" w14:textId="27DA0B33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Communication and assessment messaging</w:t>
      </w:r>
    </w:p>
    <w:p w14:paraId="72EC6516" w14:textId="643B73EA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Partnership and collaboration </w:t>
      </w:r>
    </w:p>
    <w:p w14:paraId="57DAD2F7" w14:textId="57437D0F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Fourteen ecosystems – Expect them to be coming out</w:t>
      </w:r>
      <w:r w:rsidR="00906E3D">
        <w:rPr>
          <w:sz w:val="23"/>
          <w:szCs w:val="23"/>
        </w:rPr>
        <w:t xml:space="preserve"> </w:t>
      </w:r>
      <w:proofErr w:type="gramStart"/>
      <w:r w:rsidR="00906E3D">
        <w:rPr>
          <w:sz w:val="23"/>
          <w:szCs w:val="23"/>
        </w:rPr>
        <w:t>soon</w:t>
      </w:r>
      <w:proofErr w:type="gramEnd"/>
    </w:p>
    <w:p w14:paraId="4213CCF0" w14:textId="3023A693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West Coast - Starting</w:t>
      </w:r>
    </w:p>
    <w:p w14:paraId="433AD6F9" w14:textId="3B3DAB34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AK – Draft</w:t>
      </w:r>
    </w:p>
    <w:p w14:paraId="193ACBA6" w14:textId="29DC6C03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Upper GL – Starting</w:t>
      </w:r>
    </w:p>
    <w:p w14:paraId="0C7B9D5F" w14:textId="0CEA804F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Lower GL – Initial draft – Expect </w:t>
      </w:r>
      <w:proofErr w:type="gramStart"/>
      <w:r>
        <w:rPr>
          <w:sz w:val="23"/>
          <w:szCs w:val="23"/>
        </w:rPr>
        <w:t>soon</w:t>
      </w:r>
      <w:proofErr w:type="gramEnd"/>
    </w:p>
    <w:p w14:paraId="6416BA70" w14:textId="166726E5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NE – Starting</w:t>
      </w:r>
    </w:p>
    <w:p w14:paraId="04BC7427" w14:textId="3F674B72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Lower MS – Draft</w:t>
      </w:r>
    </w:p>
    <w:p w14:paraId="20EC4376" w14:textId="5C52125A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Gulf Coast </w:t>
      </w:r>
    </w:p>
    <w:p w14:paraId="5396F5BD" w14:textId="7B1C461C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Rio Grande – Initial draft</w:t>
      </w:r>
    </w:p>
    <w:p w14:paraId="06BA9464" w14:textId="03BA535D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Salt and Upper Gila – </w:t>
      </w:r>
      <w:proofErr w:type="gramStart"/>
      <w:r>
        <w:rPr>
          <w:sz w:val="23"/>
          <w:szCs w:val="23"/>
        </w:rPr>
        <w:t>stating</w:t>
      </w:r>
      <w:proofErr w:type="gramEnd"/>
    </w:p>
    <w:p w14:paraId="3D656F22" w14:textId="6DBDC87E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CO River</w:t>
      </w:r>
    </w:p>
    <w:p w14:paraId="24C1840F" w14:textId="4051EB0E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Rockies – Initial draft</w:t>
      </w:r>
    </w:p>
    <w:p w14:paraId="21B34A36" w14:textId="6C39E0E3" w:rsidR="00034EBA" w:rsidRDefault="00034EBA" w:rsidP="00034EBA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Lahontan Complex – Initial draft</w:t>
      </w:r>
    </w:p>
    <w:p w14:paraId="03756100" w14:textId="1B491591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Timelines – 1-2 months generally with some extra time</w:t>
      </w:r>
    </w:p>
    <w:p w14:paraId="5DCD1E5C" w14:textId="3070FE03" w:rsidR="00034EBA" w:rsidRDefault="00034EBA" w:rsidP="00034EBA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Twenty Hatchery Program Review - $4 million annually</w:t>
      </w:r>
    </w:p>
    <w:p w14:paraId="79CD8FB4" w14:textId="0016D36D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Most comments done on </w:t>
      </w:r>
      <w:proofErr w:type="gramStart"/>
      <w:r>
        <w:rPr>
          <w:sz w:val="23"/>
          <w:szCs w:val="23"/>
        </w:rPr>
        <w:t>reports</w:t>
      </w:r>
      <w:proofErr w:type="gramEnd"/>
    </w:p>
    <w:p w14:paraId="06B9ACA1" w14:textId="68440865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Will go to the public after </w:t>
      </w:r>
      <w:proofErr w:type="gramStart"/>
      <w:r w:rsidR="00E15438">
        <w:rPr>
          <w:sz w:val="23"/>
          <w:szCs w:val="23"/>
        </w:rPr>
        <w:t>formatting</w:t>
      </w:r>
      <w:proofErr w:type="gramEnd"/>
    </w:p>
    <w:p w14:paraId="794BD5DA" w14:textId="61F81F21" w:rsidR="00034EBA" w:rsidRDefault="00034EBA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Gaps in knowledge, right strains, </w:t>
      </w:r>
      <w:r w:rsidR="00E15438">
        <w:rPr>
          <w:sz w:val="23"/>
          <w:szCs w:val="23"/>
        </w:rPr>
        <w:t>right species questions</w:t>
      </w:r>
    </w:p>
    <w:p w14:paraId="06CF1FD7" w14:textId="0823C50A" w:rsidR="00E15438" w:rsidRDefault="00E15438" w:rsidP="00034EBA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Looking to fill gaps from </w:t>
      </w:r>
      <w:proofErr w:type="gramStart"/>
      <w:r>
        <w:rPr>
          <w:sz w:val="23"/>
          <w:szCs w:val="23"/>
        </w:rPr>
        <w:t>others</w:t>
      </w:r>
      <w:proofErr w:type="gramEnd"/>
    </w:p>
    <w:p w14:paraId="5F4AC23C" w14:textId="2EA5A0B1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National Fish Health Survey – GIS Mapper – Will come out September 30</w:t>
      </w:r>
    </w:p>
    <w:p w14:paraId="23127F3E" w14:textId="185D3A77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After next Fish Chiefs call will have webinar</w:t>
      </w:r>
    </w:p>
    <w:p w14:paraId="4B98ABF0" w14:textId="1391AEE8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Aquatic Animal Health Policy</w:t>
      </w:r>
    </w:p>
    <w:p w14:paraId="56EFAF41" w14:textId="5B0A26AC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Draft completed and being </w:t>
      </w:r>
      <w:proofErr w:type="gramStart"/>
      <w:r>
        <w:rPr>
          <w:sz w:val="23"/>
          <w:szCs w:val="23"/>
        </w:rPr>
        <w:t>finalized</w:t>
      </w:r>
      <w:proofErr w:type="gramEnd"/>
    </w:p>
    <w:p w14:paraId="2F7A7EA9" w14:textId="2C18CB1B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Two fish health centers moving to Tier 2 of AFS </w:t>
      </w:r>
      <w:proofErr w:type="gramStart"/>
      <w:r>
        <w:rPr>
          <w:sz w:val="23"/>
          <w:szCs w:val="23"/>
        </w:rPr>
        <w:t>systems</w:t>
      </w:r>
      <w:proofErr w:type="gramEnd"/>
    </w:p>
    <w:p w14:paraId="4E348F71" w14:textId="6F129621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SFB</w:t>
      </w:r>
      <w:r w:rsidR="004241F4">
        <w:rPr>
          <w:sz w:val="23"/>
          <w:szCs w:val="23"/>
        </w:rPr>
        <w:t>P</w:t>
      </w:r>
      <w:r>
        <w:rPr>
          <w:sz w:val="23"/>
          <w:szCs w:val="23"/>
        </w:rPr>
        <w:t>C – Both DOI and DOC reporting</w:t>
      </w:r>
      <w:r w:rsidR="004241F4">
        <w:rPr>
          <w:sz w:val="23"/>
          <w:szCs w:val="23"/>
        </w:rPr>
        <w:t xml:space="preserve"> </w:t>
      </w:r>
    </w:p>
    <w:p w14:paraId="6853AB3D" w14:textId="1BA42A63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New Charter by Jan 1</w:t>
      </w:r>
    </w:p>
    <w:p w14:paraId="03FACAB2" w14:textId="6B9CE539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Advertise membership – AFWA has a seat with 1 coastal and 1 </w:t>
      </w:r>
      <w:proofErr w:type="gramStart"/>
      <w:r>
        <w:rPr>
          <w:sz w:val="23"/>
          <w:szCs w:val="23"/>
        </w:rPr>
        <w:t>inland</w:t>
      </w:r>
      <w:proofErr w:type="gramEnd"/>
    </w:p>
    <w:p w14:paraId="7D12AF51" w14:textId="510DA85B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Only 5 members on the Council </w:t>
      </w:r>
      <w:proofErr w:type="gramStart"/>
      <w:r>
        <w:rPr>
          <w:sz w:val="23"/>
          <w:szCs w:val="23"/>
        </w:rPr>
        <w:t>at this time</w:t>
      </w:r>
      <w:proofErr w:type="gramEnd"/>
    </w:p>
    <w:p w14:paraId="140083C7" w14:textId="4BA475AE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Steve Guerin typically </w:t>
      </w:r>
    </w:p>
    <w:p w14:paraId="18781015" w14:textId="3FF4811D" w:rsidR="00E15438" w:rsidRDefault="00E15438" w:rsidP="00E1543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USGS</w:t>
      </w:r>
    </w:p>
    <w:p w14:paraId="220A1645" w14:textId="612AB68F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Completed strategic science vision for mussels – Final </w:t>
      </w:r>
      <w:proofErr w:type="gramStart"/>
      <w:r>
        <w:rPr>
          <w:sz w:val="23"/>
          <w:szCs w:val="23"/>
        </w:rPr>
        <w:t>publication</w:t>
      </w:r>
      <w:proofErr w:type="gramEnd"/>
    </w:p>
    <w:p w14:paraId="34837D21" w14:textId="728334B2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Two-day workshop by Prairie Streams Collaborative – Oct 3-4</w:t>
      </w:r>
    </w:p>
    <w:p w14:paraId="7EDD1B31" w14:textId="43D63093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Synthesis of data</w:t>
      </w:r>
    </w:p>
    <w:p w14:paraId="0B12476F" w14:textId="72CB5751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Research </w:t>
      </w:r>
    </w:p>
    <w:p w14:paraId="7DE1AAB2" w14:textId="4346278C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Database development</w:t>
      </w:r>
    </w:p>
    <w:p w14:paraId="7567F8F4" w14:textId="28EB4CED" w:rsidR="006F2B76" w:rsidRDefault="006F2B76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Will send invite and figure out who else will be involved from </w:t>
      </w:r>
      <w:proofErr w:type="gramStart"/>
      <w:r>
        <w:rPr>
          <w:sz w:val="23"/>
          <w:szCs w:val="23"/>
        </w:rPr>
        <w:t>FHPs</w:t>
      </w:r>
      <w:proofErr w:type="gramEnd"/>
    </w:p>
    <w:p w14:paraId="77DA72E2" w14:textId="64EB83C4" w:rsidR="00E15438" w:rsidRDefault="00E15438" w:rsidP="00E15438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February 24-27 – Federal Fisheries Summit – FEMA, BIL, REC, NOAA, NPS, USGS, AFS</w:t>
      </w:r>
    </w:p>
    <w:p w14:paraId="3A2ADF8E" w14:textId="4BE53119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State agency participation – </w:t>
      </w:r>
      <w:r w:rsidR="00B3267B">
        <w:rPr>
          <w:sz w:val="23"/>
          <w:szCs w:val="23"/>
        </w:rPr>
        <w:t xml:space="preserve">None, but </w:t>
      </w:r>
      <w:r>
        <w:rPr>
          <w:sz w:val="23"/>
          <w:szCs w:val="23"/>
        </w:rPr>
        <w:t xml:space="preserve">AFWA will be there </w:t>
      </w:r>
      <w:r w:rsidR="00B3267B">
        <w:rPr>
          <w:sz w:val="23"/>
          <w:szCs w:val="23"/>
        </w:rPr>
        <w:t xml:space="preserve">for informational </w:t>
      </w:r>
      <w:proofErr w:type="gramStart"/>
      <w:r w:rsidR="00B3267B">
        <w:rPr>
          <w:sz w:val="23"/>
          <w:szCs w:val="23"/>
        </w:rPr>
        <w:t>purposes</w:t>
      </w:r>
      <w:proofErr w:type="gramEnd"/>
      <w:r w:rsidR="00B3267B">
        <w:rPr>
          <w:sz w:val="23"/>
          <w:szCs w:val="23"/>
        </w:rPr>
        <w:t xml:space="preserve"> </w:t>
      </w:r>
    </w:p>
    <w:p w14:paraId="544B4476" w14:textId="56DE7D2D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Focusing on collaboration and relationships</w:t>
      </w:r>
    </w:p>
    <w:p w14:paraId="4EAC86D7" w14:textId="77B56D3A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Tribal relationship workshop – DOI </w:t>
      </w:r>
    </w:p>
    <w:p w14:paraId="062C360C" w14:textId="261A30B6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Visioning sessions </w:t>
      </w:r>
    </w:p>
    <w:p w14:paraId="67E8F009" w14:textId="595000F3" w:rsidR="00E15438" w:rsidRDefault="00E15438" w:rsidP="00E15438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Relationship </w:t>
      </w:r>
      <w:r w:rsidR="00B3267B">
        <w:rPr>
          <w:sz w:val="23"/>
          <w:szCs w:val="23"/>
        </w:rPr>
        <w:t xml:space="preserve">building </w:t>
      </w:r>
      <w:proofErr w:type="gramStart"/>
      <w:r>
        <w:rPr>
          <w:sz w:val="23"/>
          <w:szCs w:val="23"/>
        </w:rPr>
        <w:t>session</w:t>
      </w:r>
      <w:proofErr w:type="gramEnd"/>
    </w:p>
    <w:p w14:paraId="13B73FE5" w14:textId="2233C75F" w:rsidR="006F2B76" w:rsidRDefault="006F2B76" w:rsidP="006F2B76">
      <w:pPr>
        <w:pStyle w:val="Default"/>
        <w:numPr>
          <w:ilvl w:val="1"/>
          <w:numId w:val="7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Ecohydraulics</w:t>
      </w:r>
      <w:proofErr w:type="spellEnd"/>
      <w:r>
        <w:rPr>
          <w:sz w:val="23"/>
          <w:szCs w:val="23"/>
        </w:rPr>
        <w:t xml:space="preserve"> and Ecohydrology Committee</w:t>
      </w:r>
    </w:p>
    <w:p w14:paraId="242B29C2" w14:textId="132C11E9" w:rsidR="006F2B76" w:rsidRDefault="006F2B76" w:rsidP="006F2B76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Drought and more</w:t>
      </w:r>
    </w:p>
    <w:p w14:paraId="1CB7D384" w14:textId="26D54F80" w:rsidR="006F2B76" w:rsidRDefault="006F2B76" w:rsidP="006F2B76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Detail on board and will have input </w:t>
      </w:r>
      <w:proofErr w:type="gramStart"/>
      <w:r>
        <w:rPr>
          <w:sz w:val="23"/>
          <w:szCs w:val="23"/>
        </w:rPr>
        <w:t>opportunities</w:t>
      </w:r>
      <w:proofErr w:type="gramEnd"/>
    </w:p>
    <w:p w14:paraId="6057A190" w14:textId="6E976270" w:rsidR="006F2B76" w:rsidRDefault="006F2B76" w:rsidP="006F2B76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Darren Carlisle collaboration </w:t>
      </w:r>
    </w:p>
    <w:p w14:paraId="40A8510F" w14:textId="03D41C8C" w:rsidR="006F2B76" w:rsidRDefault="006F2B76" w:rsidP="006F2B76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Shared funding for detail over 2 years</w:t>
      </w:r>
    </w:p>
    <w:p w14:paraId="7B57E3C6" w14:textId="0E1E80F6" w:rsidR="006F2B76" w:rsidRDefault="006F2B76" w:rsidP="006F2B76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Steering Committee that includes Darren Carlisle</w:t>
      </w:r>
    </w:p>
    <w:p w14:paraId="0177E88B" w14:textId="0C783956" w:rsidR="006F2B76" w:rsidRDefault="006F2B76" w:rsidP="006F2B76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New Vision on Fisheries Program Management Business Plan – Looking to have </w:t>
      </w:r>
      <w:proofErr w:type="gramStart"/>
      <w:r>
        <w:rPr>
          <w:sz w:val="23"/>
          <w:szCs w:val="23"/>
        </w:rPr>
        <w:t>input</w:t>
      </w:r>
      <w:proofErr w:type="gramEnd"/>
    </w:p>
    <w:p w14:paraId="7B3C5F45" w14:textId="02D54C4D" w:rsidR="00212345" w:rsidRDefault="00212345" w:rsidP="0021234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BLM</w:t>
      </w:r>
      <w:r w:rsidR="002E4A51">
        <w:rPr>
          <w:sz w:val="23"/>
          <w:szCs w:val="23"/>
        </w:rPr>
        <w:t xml:space="preserve"> – Scott Miller</w:t>
      </w:r>
    </w:p>
    <w:p w14:paraId="3E67B522" w14:textId="7F209F10" w:rsidR="00212345" w:rsidRDefault="00B3267B" w:rsidP="00212345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Integrated</w:t>
      </w:r>
      <w:r w:rsidR="00212345">
        <w:rPr>
          <w:sz w:val="23"/>
          <w:szCs w:val="23"/>
        </w:rPr>
        <w:t xml:space="preserve"> water and fisheries into one program</w:t>
      </w:r>
    </w:p>
    <w:p w14:paraId="25C0DD94" w14:textId="072B1F4D" w:rsidR="00212345" w:rsidRDefault="00212345" w:rsidP="00212345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New Stat Plan</w:t>
      </w:r>
    </w:p>
    <w:p w14:paraId="690BC961" w14:textId="79041C15" w:rsidR="00212345" w:rsidRDefault="00212345" w:rsidP="00212345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Goals</w:t>
      </w:r>
    </w:p>
    <w:p w14:paraId="6E9DA499" w14:textId="31EF3B0E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Conserving and connecting aquatic resources</w:t>
      </w:r>
    </w:p>
    <w:p w14:paraId="5BA094AB" w14:textId="41B94CF2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Water supplies</w:t>
      </w:r>
    </w:p>
    <w:p w14:paraId="6692A499" w14:textId="1EFFBECC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AIS</w:t>
      </w:r>
    </w:p>
    <w:p w14:paraId="54475EB1" w14:textId="147331E2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Watershed Approach</w:t>
      </w:r>
    </w:p>
    <w:p w14:paraId="224D7642" w14:textId="1D63E677" w:rsidR="00212345" w:rsidRDefault="00212345" w:rsidP="00212345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Implementation</w:t>
      </w:r>
    </w:p>
    <w:p w14:paraId="1C8D35BB" w14:textId="01687683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Updating policies</w:t>
      </w:r>
    </w:p>
    <w:p w14:paraId="1F9739E3" w14:textId="0E676224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Address climate issues</w:t>
      </w:r>
    </w:p>
    <w:p w14:paraId="2F2CAD3C" w14:textId="7CC9B6FA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Ecosystem approach</w:t>
      </w:r>
    </w:p>
    <w:p w14:paraId="617D9792" w14:textId="0E2D1504" w:rsidR="00212345" w:rsidRDefault="00212345" w:rsidP="00212345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BIL </w:t>
      </w:r>
    </w:p>
    <w:p w14:paraId="728BE828" w14:textId="4EE8B00F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$25 Billion</w:t>
      </w:r>
      <w:r w:rsidR="002E4A51">
        <w:rPr>
          <w:sz w:val="23"/>
          <w:szCs w:val="23"/>
        </w:rPr>
        <w:t xml:space="preserve"> in bill</w:t>
      </w:r>
    </w:p>
    <w:p w14:paraId="0C5F8EA3" w14:textId="1A3C8E40" w:rsidR="00212345" w:rsidRDefault="00212345" w:rsidP="00212345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$500M for system re</w:t>
      </w:r>
      <w:r w:rsidR="002E4A51">
        <w:rPr>
          <w:sz w:val="23"/>
          <w:szCs w:val="23"/>
        </w:rPr>
        <w:t>silience</w:t>
      </w:r>
    </w:p>
    <w:p w14:paraId="11BD18E0" w14:textId="0F84D323" w:rsidR="002E4A51" w:rsidRDefault="002E4A51" w:rsidP="002E4A51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Low tech process rehab – Beavers example</w:t>
      </w:r>
    </w:p>
    <w:p w14:paraId="1BB879F5" w14:textId="65788E36" w:rsidR="002E4A51" w:rsidRDefault="002E4A51" w:rsidP="002E4A51">
      <w:pPr>
        <w:pStyle w:val="Default"/>
        <w:numPr>
          <w:ilvl w:val="3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Cooperative agreement – TU – Conservation success index will be adapted to help with </w:t>
      </w:r>
      <w:proofErr w:type="gramStart"/>
      <w:r>
        <w:rPr>
          <w:sz w:val="23"/>
          <w:szCs w:val="23"/>
        </w:rPr>
        <w:t>priorities</w:t>
      </w:r>
      <w:proofErr w:type="gramEnd"/>
    </w:p>
    <w:p w14:paraId="0115270F" w14:textId="2FC339B9" w:rsidR="002E4A51" w:rsidRDefault="002E4A51" w:rsidP="002E4A51">
      <w:pPr>
        <w:pStyle w:val="Default"/>
        <w:numPr>
          <w:ilvl w:val="4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Big Data work</w:t>
      </w:r>
    </w:p>
    <w:p w14:paraId="6F8A43FF" w14:textId="37C29EF4" w:rsidR="002E4A51" w:rsidRDefault="002E4A51" w:rsidP="002E4A51">
      <w:pPr>
        <w:pStyle w:val="Default"/>
        <w:numPr>
          <w:ilvl w:val="4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Watershed framework like</w:t>
      </w:r>
    </w:p>
    <w:p w14:paraId="4058D6C6" w14:textId="2F01B6B6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Drought issues</w:t>
      </w:r>
    </w:p>
    <w:p w14:paraId="5141A37F" w14:textId="770F670B" w:rsidR="002E4A51" w:rsidRDefault="002E4A51" w:rsidP="002E4A51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New policies and work on drought assessment</w:t>
      </w:r>
    </w:p>
    <w:p w14:paraId="234C2B4D" w14:textId="6B1A1453" w:rsidR="002E4A51" w:rsidRPr="002E4A51" w:rsidRDefault="002E4A51" w:rsidP="002E4A51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ID resilience and protecting those </w:t>
      </w:r>
      <w:proofErr w:type="gramStart"/>
      <w:r>
        <w:rPr>
          <w:sz w:val="23"/>
          <w:szCs w:val="23"/>
        </w:rPr>
        <w:t>areas</w:t>
      </w:r>
      <w:proofErr w:type="gramEnd"/>
    </w:p>
    <w:p w14:paraId="12C2F5E3" w14:textId="22C7F5D3" w:rsidR="003339E9" w:rsidRDefault="003339E9" w:rsidP="003339E9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11:30 AM Legislative/Regulatory Updates – </w:t>
      </w:r>
      <w:r>
        <w:rPr>
          <w:i/>
          <w:iCs/>
          <w:sz w:val="23"/>
          <w:szCs w:val="23"/>
        </w:rPr>
        <w:t xml:space="preserve">David Lind, AFWA </w:t>
      </w:r>
    </w:p>
    <w:p w14:paraId="6C2E5E84" w14:textId="204DA87A" w:rsidR="003339E9" w:rsidRDefault="002E4A51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Summary </w:t>
      </w:r>
      <w:proofErr w:type="gramStart"/>
      <w:r>
        <w:rPr>
          <w:sz w:val="23"/>
          <w:szCs w:val="23"/>
        </w:rPr>
        <w:t>provided</w:t>
      </w:r>
      <w:proofErr w:type="gramEnd"/>
    </w:p>
    <w:p w14:paraId="5E45116E" w14:textId="2B65D9D6" w:rsidR="002E4A51" w:rsidRDefault="002E4A51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RAWA</w:t>
      </w:r>
    </w:p>
    <w:p w14:paraId="7D62C346" w14:textId="2659750B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9</w:t>
      </w:r>
      <w:r w:rsidRPr="002E4A5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Republican on board for pay-for</w:t>
      </w:r>
    </w:p>
    <w:p w14:paraId="50EBEFE7" w14:textId="54AB0B26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CR is a good path forward at this </w:t>
      </w:r>
      <w:proofErr w:type="gramStart"/>
      <w:r>
        <w:rPr>
          <w:sz w:val="23"/>
          <w:szCs w:val="23"/>
        </w:rPr>
        <w:t>time</w:t>
      </w:r>
      <w:proofErr w:type="gramEnd"/>
    </w:p>
    <w:p w14:paraId="40D79C41" w14:textId="57A3E5ED" w:rsidR="002E4A51" w:rsidRDefault="002E4A51" w:rsidP="002E4A51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Likely end of week</w:t>
      </w:r>
    </w:p>
    <w:p w14:paraId="45B8AA5C" w14:textId="3F005F4C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Keep contacting </w:t>
      </w:r>
      <w:proofErr w:type="gramStart"/>
      <w:r w:rsidR="0071359B">
        <w:rPr>
          <w:sz w:val="23"/>
          <w:szCs w:val="23"/>
        </w:rPr>
        <w:t>delegations</w:t>
      </w:r>
      <w:proofErr w:type="gramEnd"/>
    </w:p>
    <w:p w14:paraId="5B032B14" w14:textId="3B616280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70%+ public support for RAWA</w:t>
      </w:r>
    </w:p>
    <w:p w14:paraId="220CA7D0" w14:textId="7EDDB987" w:rsidR="002E4A51" w:rsidRDefault="002E4A51" w:rsidP="002E4A51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Appropriations</w:t>
      </w:r>
    </w:p>
    <w:p w14:paraId="1B2361F0" w14:textId="03E3AA74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CR is a </w:t>
      </w:r>
      <w:proofErr w:type="gramStart"/>
      <w:r>
        <w:rPr>
          <w:sz w:val="23"/>
          <w:szCs w:val="23"/>
        </w:rPr>
        <w:t>certainty</w:t>
      </w:r>
      <w:proofErr w:type="gramEnd"/>
    </w:p>
    <w:p w14:paraId="500EC855" w14:textId="40AE9717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House has passed 6 of 12 </w:t>
      </w:r>
      <w:proofErr w:type="gramStart"/>
      <w:r>
        <w:rPr>
          <w:sz w:val="23"/>
          <w:szCs w:val="23"/>
        </w:rPr>
        <w:t>bills</w:t>
      </w:r>
      <w:proofErr w:type="gramEnd"/>
    </w:p>
    <w:p w14:paraId="04E71777" w14:textId="125C23FD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Senate has released committee bills that are similar to House </w:t>
      </w:r>
      <w:proofErr w:type="gramStart"/>
      <w:r>
        <w:rPr>
          <w:sz w:val="23"/>
          <w:szCs w:val="23"/>
        </w:rPr>
        <w:t>side</w:t>
      </w:r>
      <w:proofErr w:type="gramEnd"/>
    </w:p>
    <w:p w14:paraId="6ED27924" w14:textId="15D2F19C" w:rsidR="002E4A51" w:rsidRDefault="002E4A51" w:rsidP="002E4A51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Coastal Fishing Bill</w:t>
      </w:r>
    </w:p>
    <w:p w14:paraId="1BA0EB07" w14:textId="588BB54D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$2 Million youth fishing in GL and coasts</w:t>
      </w:r>
    </w:p>
    <w:p w14:paraId="02B73DB1" w14:textId="73DD646B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Fishing license purchases are part of the </w:t>
      </w:r>
      <w:proofErr w:type="gramStart"/>
      <w:r>
        <w:rPr>
          <w:sz w:val="23"/>
          <w:szCs w:val="23"/>
        </w:rPr>
        <w:t>bill</w:t>
      </w:r>
      <w:proofErr w:type="gramEnd"/>
    </w:p>
    <w:p w14:paraId="0F624FF7" w14:textId="1BF098CF" w:rsidR="002E4A51" w:rsidRDefault="002E4A51" w:rsidP="002E4A51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Lacey Act</w:t>
      </w:r>
    </w:p>
    <w:p w14:paraId="7822F551" w14:textId="4F67ED36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House bill good for fish and wildlife – Passed </w:t>
      </w:r>
      <w:r w:rsidR="0071359B">
        <w:rPr>
          <w:sz w:val="23"/>
          <w:szCs w:val="23"/>
        </w:rPr>
        <w:t>in</w:t>
      </w:r>
      <w:r>
        <w:rPr>
          <w:sz w:val="23"/>
          <w:szCs w:val="23"/>
        </w:rPr>
        <w:t xml:space="preserve"> June</w:t>
      </w:r>
    </w:p>
    <w:p w14:paraId="45105C05" w14:textId="5429644D" w:rsidR="002E4A51" w:rsidRPr="0071359B" w:rsidRDefault="002E4A51" w:rsidP="0071359B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Senate bill does not have </w:t>
      </w:r>
      <w:proofErr w:type="gramStart"/>
      <w:r>
        <w:rPr>
          <w:sz w:val="23"/>
          <w:szCs w:val="23"/>
        </w:rPr>
        <w:t>them</w:t>
      </w:r>
      <w:proofErr w:type="gramEnd"/>
      <w:r>
        <w:rPr>
          <w:sz w:val="23"/>
          <w:szCs w:val="23"/>
        </w:rPr>
        <w:t xml:space="preserve"> and final bill will be close to Senate</w:t>
      </w:r>
    </w:p>
    <w:p w14:paraId="2DB3E477" w14:textId="0C7E503A" w:rsidR="002E4A51" w:rsidRDefault="0071359B" w:rsidP="002E4A51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Addition of </w:t>
      </w:r>
      <w:r w:rsidR="002E4A51">
        <w:rPr>
          <w:sz w:val="23"/>
          <w:szCs w:val="23"/>
        </w:rPr>
        <w:t>“Knowingly”</w:t>
      </w:r>
      <w:r>
        <w:rPr>
          <w:sz w:val="23"/>
          <w:szCs w:val="23"/>
        </w:rPr>
        <w:t xml:space="preserve"> for prosecution</w:t>
      </w:r>
      <w:r w:rsidR="002E4A51">
        <w:rPr>
          <w:sz w:val="23"/>
          <w:szCs w:val="23"/>
        </w:rPr>
        <w:t xml:space="preserve"> is an </w:t>
      </w:r>
      <w:proofErr w:type="gramStart"/>
      <w:r w:rsidR="002E4A51">
        <w:rPr>
          <w:sz w:val="23"/>
          <w:szCs w:val="23"/>
        </w:rPr>
        <w:t>issue</w:t>
      </w:r>
      <w:proofErr w:type="gramEnd"/>
    </w:p>
    <w:p w14:paraId="55B8E5B5" w14:textId="12E1C015" w:rsidR="002E4A51" w:rsidRDefault="002E4A51" w:rsidP="002E4A51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WRDA</w:t>
      </w:r>
    </w:p>
    <w:p w14:paraId="4BC734B1" w14:textId="35F6865C" w:rsidR="002E4A51" w:rsidRDefault="002E4A51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In conference</w:t>
      </w:r>
    </w:p>
    <w:p w14:paraId="4D8D4067" w14:textId="67A5ECCF" w:rsidR="002E4A51" w:rsidRDefault="0071359B" w:rsidP="002E4A5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AFWA requested f</w:t>
      </w:r>
      <w:r w:rsidR="002E4A51">
        <w:rPr>
          <w:sz w:val="23"/>
          <w:szCs w:val="23"/>
        </w:rPr>
        <w:t xml:space="preserve">ull funding to Brandon Road, </w:t>
      </w:r>
      <w:r>
        <w:rPr>
          <w:sz w:val="23"/>
          <w:szCs w:val="23"/>
        </w:rPr>
        <w:t>changes to PPAs/indemnity requirements</w:t>
      </w:r>
      <w:r w:rsidR="0011074D">
        <w:rPr>
          <w:sz w:val="23"/>
          <w:szCs w:val="23"/>
        </w:rPr>
        <w:t>, recreation</w:t>
      </w:r>
      <w:r>
        <w:rPr>
          <w:sz w:val="23"/>
          <w:szCs w:val="23"/>
        </w:rPr>
        <w:t>al</w:t>
      </w:r>
      <w:r w:rsidR="0011074D">
        <w:rPr>
          <w:sz w:val="23"/>
          <w:szCs w:val="23"/>
        </w:rPr>
        <w:t xml:space="preserve"> use</w:t>
      </w:r>
      <w:r>
        <w:rPr>
          <w:sz w:val="23"/>
          <w:szCs w:val="23"/>
        </w:rPr>
        <w:t xml:space="preserve"> of USACE </w:t>
      </w:r>
      <w:proofErr w:type="gramStart"/>
      <w:r>
        <w:rPr>
          <w:sz w:val="23"/>
          <w:szCs w:val="23"/>
        </w:rPr>
        <w:t>structures</w:t>
      </w:r>
      <w:proofErr w:type="gramEnd"/>
    </w:p>
    <w:p w14:paraId="12E687A5" w14:textId="68A353B8" w:rsidR="0011074D" w:rsidRPr="0071359B" w:rsidRDefault="0071359B" w:rsidP="0071359B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Bill has </w:t>
      </w:r>
      <w:r w:rsidR="0011074D">
        <w:rPr>
          <w:sz w:val="23"/>
          <w:szCs w:val="23"/>
        </w:rPr>
        <w:t xml:space="preserve">90% for Brandon Road, </w:t>
      </w:r>
      <w:r>
        <w:rPr>
          <w:sz w:val="23"/>
          <w:szCs w:val="23"/>
        </w:rPr>
        <w:t xml:space="preserve">limited </w:t>
      </w:r>
      <w:r w:rsidR="0011074D">
        <w:rPr>
          <w:sz w:val="23"/>
          <w:szCs w:val="23"/>
        </w:rPr>
        <w:t>studies on recreation</w:t>
      </w:r>
      <w:r>
        <w:rPr>
          <w:sz w:val="23"/>
          <w:szCs w:val="23"/>
        </w:rPr>
        <w:t>al</w:t>
      </w:r>
      <w:r w:rsidR="0011074D">
        <w:rPr>
          <w:sz w:val="23"/>
          <w:szCs w:val="23"/>
        </w:rPr>
        <w:t xml:space="preserve"> use of structures</w:t>
      </w:r>
      <w:r>
        <w:rPr>
          <w:sz w:val="23"/>
          <w:szCs w:val="23"/>
        </w:rPr>
        <w:t xml:space="preserve">, and PPA changes for </w:t>
      </w:r>
      <w:r w:rsidR="0011074D" w:rsidRPr="0071359B">
        <w:rPr>
          <w:sz w:val="23"/>
          <w:szCs w:val="23"/>
        </w:rPr>
        <w:t>Brandon Road</w:t>
      </w:r>
    </w:p>
    <w:p w14:paraId="6AF758F2" w14:textId="2FA90B4A" w:rsidR="0011074D" w:rsidRDefault="0011074D" w:rsidP="0011074D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Stop </w:t>
      </w:r>
      <w:r w:rsidR="0071359B">
        <w:rPr>
          <w:sz w:val="23"/>
          <w:szCs w:val="23"/>
        </w:rPr>
        <w:t>the Spread of Invasive Mussels Act</w:t>
      </w:r>
    </w:p>
    <w:p w14:paraId="35BB25E7" w14:textId="6FD04DAB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Watercraft inspection for federal agencies on BOR waters</w:t>
      </w:r>
    </w:p>
    <w:p w14:paraId="25409368" w14:textId="5DD909B3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$25 million for state grant</w:t>
      </w:r>
    </w:p>
    <w:p w14:paraId="6A55F589" w14:textId="330C2EA1" w:rsidR="0011074D" w:rsidRDefault="0071359B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Senate package</w:t>
      </w:r>
      <w:r w:rsidR="0011074D">
        <w:rPr>
          <w:sz w:val="23"/>
          <w:szCs w:val="23"/>
        </w:rPr>
        <w:t xml:space="preserve"> has </w:t>
      </w:r>
      <w:r>
        <w:rPr>
          <w:sz w:val="23"/>
          <w:szCs w:val="23"/>
        </w:rPr>
        <w:t xml:space="preserve">WID authority </w:t>
      </w:r>
      <w:r w:rsidR="0011074D">
        <w:rPr>
          <w:sz w:val="23"/>
          <w:szCs w:val="23"/>
        </w:rPr>
        <w:t>provisions without</w:t>
      </w:r>
      <w:r>
        <w:rPr>
          <w:sz w:val="23"/>
          <w:szCs w:val="23"/>
        </w:rPr>
        <w:t xml:space="preserve"> specified</w:t>
      </w:r>
      <w:r w:rsidR="0011074D">
        <w:rPr>
          <w:sz w:val="23"/>
          <w:szCs w:val="23"/>
        </w:rPr>
        <w:t xml:space="preserve"> funding for state </w:t>
      </w:r>
      <w:proofErr w:type="gramStart"/>
      <w:r w:rsidR="0011074D">
        <w:rPr>
          <w:sz w:val="23"/>
          <w:szCs w:val="23"/>
        </w:rPr>
        <w:t>grants</w:t>
      </w:r>
      <w:proofErr w:type="gramEnd"/>
    </w:p>
    <w:p w14:paraId="57C46429" w14:textId="5AEDB739" w:rsidR="0011074D" w:rsidRDefault="0011074D" w:rsidP="0011074D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Hydropower </w:t>
      </w:r>
      <w:r w:rsidR="0071359B">
        <w:rPr>
          <w:sz w:val="23"/>
          <w:szCs w:val="23"/>
        </w:rPr>
        <w:t>Reform Proposal</w:t>
      </w:r>
    </w:p>
    <w:p w14:paraId="4F678EA2" w14:textId="614CAFDB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Issues with lack of state fish and wildlife agencies</w:t>
      </w:r>
      <w:r w:rsidR="0071359B">
        <w:rPr>
          <w:sz w:val="23"/>
          <w:szCs w:val="23"/>
        </w:rPr>
        <w:t xml:space="preserve"> in formation</w:t>
      </w:r>
    </w:p>
    <w:p w14:paraId="3956808B" w14:textId="35A94B33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Webinar on act</w:t>
      </w:r>
    </w:p>
    <w:p w14:paraId="3AB6A983" w14:textId="7203AE8C" w:rsidR="0011074D" w:rsidRDefault="0071359B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Would provide r</w:t>
      </w:r>
      <w:r w:rsidR="0011074D">
        <w:rPr>
          <w:sz w:val="23"/>
          <w:szCs w:val="23"/>
        </w:rPr>
        <w:t xml:space="preserve">eimbursement for state agency FERC </w:t>
      </w:r>
      <w:proofErr w:type="gramStart"/>
      <w:r w:rsidR="0011074D">
        <w:rPr>
          <w:sz w:val="23"/>
          <w:szCs w:val="23"/>
        </w:rPr>
        <w:t>reviews</w:t>
      </w:r>
      <w:proofErr w:type="gramEnd"/>
    </w:p>
    <w:p w14:paraId="2FCBDFAD" w14:textId="76937CDD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Package </w:t>
      </w:r>
      <w:proofErr w:type="gramStart"/>
      <w:r>
        <w:rPr>
          <w:sz w:val="23"/>
          <w:szCs w:val="23"/>
        </w:rPr>
        <w:t>stalled</w:t>
      </w:r>
      <w:proofErr w:type="gramEnd"/>
    </w:p>
    <w:p w14:paraId="132A2732" w14:textId="20E4D4BC" w:rsidR="0011074D" w:rsidRDefault="0011074D" w:rsidP="0011074D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Regulatory Items</w:t>
      </w:r>
    </w:p>
    <w:p w14:paraId="05C1FBFA" w14:textId="297171B3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Section 401a rule back to old </w:t>
      </w:r>
      <w:proofErr w:type="gramStart"/>
      <w:r>
        <w:rPr>
          <w:sz w:val="23"/>
          <w:szCs w:val="23"/>
        </w:rPr>
        <w:t>systems</w:t>
      </w:r>
      <w:proofErr w:type="gramEnd"/>
    </w:p>
    <w:p w14:paraId="0023A950" w14:textId="5F5704B4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State authority for information</w:t>
      </w:r>
      <w:r w:rsidR="0005791F">
        <w:rPr>
          <w:sz w:val="23"/>
          <w:szCs w:val="23"/>
        </w:rPr>
        <w:t xml:space="preserve"> needs </w:t>
      </w:r>
      <w:proofErr w:type="gramStart"/>
      <w:r w:rsidR="0005791F">
        <w:rPr>
          <w:sz w:val="23"/>
          <w:szCs w:val="23"/>
        </w:rPr>
        <w:t>restored</w:t>
      </w:r>
      <w:proofErr w:type="gramEnd"/>
    </w:p>
    <w:p w14:paraId="6F4E417B" w14:textId="23F35AE9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Certifying authority can determine time period and when it </w:t>
      </w:r>
      <w:proofErr w:type="gramStart"/>
      <w:r>
        <w:rPr>
          <w:sz w:val="23"/>
          <w:szCs w:val="23"/>
        </w:rPr>
        <w:t>starts</w:t>
      </w:r>
      <w:proofErr w:type="gramEnd"/>
    </w:p>
    <w:p w14:paraId="49F35C09" w14:textId="710C91C1" w:rsidR="0011074D" w:rsidRDefault="0005791F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</w:t>
      </w:r>
      <w:r w:rsidR="0011074D">
        <w:rPr>
          <w:sz w:val="23"/>
          <w:szCs w:val="23"/>
        </w:rPr>
        <w:t>esubmission</w:t>
      </w:r>
      <w:r>
        <w:rPr>
          <w:sz w:val="23"/>
          <w:szCs w:val="23"/>
        </w:rPr>
        <w:t xml:space="preserve"> available except where Court of Appeals ruled </w:t>
      </w:r>
      <w:proofErr w:type="gramStart"/>
      <w:r>
        <w:rPr>
          <w:sz w:val="23"/>
          <w:szCs w:val="23"/>
        </w:rPr>
        <w:t>again</w:t>
      </w:r>
      <w:proofErr w:type="gramEnd"/>
      <w:r w:rsidR="0011074D">
        <w:rPr>
          <w:sz w:val="23"/>
          <w:szCs w:val="23"/>
        </w:rPr>
        <w:t xml:space="preserve"> </w:t>
      </w:r>
    </w:p>
    <w:p w14:paraId="4B9A87DE" w14:textId="4473C45F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Project </w:t>
      </w:r>
      <w:proofErr w:type="gramStart"/>
      <w:r>
        <w:rPr>
          <w:sz w:val="23"/>
          <w:szCs w:val="23"/>
        </w:rPr>
        <w:t>as a whole for</w:t>
      </w:r>
      <w:proofErr w:type="gramEnd"/>
      <w:r>
        <w:rPr>
          <w:sz w:val="23"/>
          <w:szCs w:val="23"/>
        </w:rPr>
        <w:t xml:space="preserve"> water quality</w:t>
      </w:r>
    </w:p>
    <w:p w14:paraId="28415AB0" w14:textId="649ACFC9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Conditions with grant cert</w:t>
      </w:r>
      <w:r w:rsidR="00F614F0">
        <w:rPr>
          <w:sz w:val="23"/>
          <w:szCs w:val="23"/>
        </w:rPr>
        <w:t>ifications</w:t>
      </w:r>
      <w:r>
        <w:rPr>
          <w:sz w:val="23"/>
          <w:szCs w:val="23"/>
        </w:rPr>
        <w:t xml:space="preserve"> for states</w:t>
      </w:r>
    </w:p>
    <w:p w14:paraId="2BA87B81" w14:textId="33D19295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Federal cert</w:t>
      </w:r>
      <w:r w:rsidR="00F614F0">
        <w:rPr>
          <w:sz w:val="23"/>
          <w:szCs w:val="23"/>
        </w:rPr>
        <w:t>ifications</w:t>
      </w:r>
      <w:r>
        <w:rPr>
          <w:sz w:val="23"/>
          <w:szCs w:val="23"/>
        </w:rPr>
        <w:t xml:space="preserve"> review only on </w:t>
      </w:r>
      <w:proofErr w:type="gramStart"/>
      <w:r>
        <w:rPr>
          <w:sz w:val="23"/>
          <w:szCs w:val="23"/>
        </w:rPr>
        <w:t>procedural</w:t>
      </w:r>
      <w:proofErr w:type="gramEnd"/>
    </w:p>
    <w:p w14:paraId="080A9753" w14:textId="7BA2C0E5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ESA 10j Proposal </w:t>
      </w:r>
    </w:p>
    <w:p w14:paraId="2DCF14B1" w14:textId="74D13589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Non-experimental populations beyond range</w:t>
      </w:r>
    </w:p>
    <w:p w14:paraId="18FFACCD" w14:textId="09FA8CF0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Want flexibility and </w:t>
      </w:r>
      <w:proofErr w:type="gramStart"/>
      <w:r>
        <w:rPr>
          <w:sz w:val="23"/>
          <w:szCs w:val="23"/>
        </w:rPr>
        <w:t>precautions</w:t>
      </w:r>
      <w:proofErr w:type="gramEnd"/>
    </w:p>
    <w:p w14:paraId="6BFD7FC4" w14:textId="1E5FD21F" w:rsidR="0011074D" w:rsidRDefault="0011074D" w:rsidP="0011074D">
      <w:pPr>
        <w:pStyle w:val="Default"/>
        <w:numPr>
          <w:ilvl w:val="2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Broadly support</w:t>
      </w:r>
      <w:r w:rsidR="00F614F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05791F">
        <w:rPr>
          <w:sz w:val="23"/>
          <w:szCs w:val="23"/>
        </w:rPr>
        <w:t>contingent</w:t>
      </w:r>
      <w:r>
        <w:rPr>
          <w:sz w:val="23"/>
          <w:szCs w:val="23"/>
        </w:rPr>
        <w:t xml:space="preserve"> on </w:t>
      </w:r>
      <w:r w:rsidR="00F614F0">
        <w:rPr>
          <w:sz w:val="23"/>
          <w:szCs w:val="23"/>
        </w:rPr>
        <w:t xml:space="preserve">concurrence </w:t>
      </w:r>
      <w:r>
        <w:rPr>
          <w:sz w:val="23"/>
          <w:szCs w:val="23"/>
        </w:rPr>
        <w:t>with state agencies</w:t>
      </w:r>
      <w:r w:rsidR="00F614F0">
        <w:rPr>
          <w:sz w:val="23"/>
          <w:szCs w:val="23"/>
        </w:rPr>
        <w:t xml:space="preserve"> </w:t>
      </w:r>
    </w:p>
    <w:p w14:paraId="5C5FCFCB" w14:textId="298F01CF" w:rsidR="003339E9" w:rsidRDefault="003339E9" w:rsidP="00333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11:45 AM 2023 Committee Work Plan/Review Charge/DEIJ Integration </w:t>
      </w:r>
    </w:p>
    <w:p w14:paraId="6E452781" w14:textId="075F6E2F" w:rsidR="003339E9" w:rsidRDefault="0011074D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BIL </w:t>
      </w:r>
      <w:proofErr w:type="gramStart"/>
      <w:r>
        <w:rPr>
          <w:sz w:val="23"/>
          <w:szCs w:val="23"/>
        </w:rPr>
        <w:t>focus</w:t>
      </w:r>
      <w:proofErr w:type="gramEnd"/>
    </w:p>
    <w:p w14:paraId="4C963B38" w14:textId="7312BA64" w:rsidR="0011074D" w:rsidRDefault="0011074D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Subcommittee support</w:t>
      </w:r>
    </w:p>
    <w:p w14:paraId="30858CCF" w14:textId="3BB33B73" w:rsidR="0011074D" w:rsidRDefault="0011074D" w:rsidP="003339E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DEI support for this Committee</w:t>
      </w:r>
    </w:p>
    <w:p w14:paraId="65FC7182" w14:textId="2458366D" w:rsidR="0011074D" w:rsidRDefault="0011074D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DEI </w:t>
      </w:r>
      <w:r w:rsidR="0005791F">
        <w:rPr>
          <w:sz w:val="23"/>
          <w:szCs w:val="23"/>
        </w:rPr>
        <w:t xml:space="preserve">Committee developed a think sheet, coming from </w:t>
      </w:r>
      <w:proofErr w:type="gramStart"/>
      <w:r w:rsidR="0005791F">
        <w:rPr>
          <w:sz w:val="23"/>
          <w:szCs w:val="23"/>
        </w:rPr>
        <w:t>Jim</w:t>
      </w:r>
      <w:proofErr w:type="gramEnd"/>
    </w:p>
    <w:p w14:paraId="672CB096" w14:textId="0A409533" w:rsidR="0005791F" w:rsidRDefault="0005791F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Create time for information distribution and watch </w:t>
      </w:r>
      <w:proofErr w:type="gramStart"/>
      <w:r>
        <w:rPr>
          <w:sz w:val="23"/>
          <w:szCs w:val="23"/>
        </w:rPr>
        <w:t>webinar</w:t>
      </w:r>
      <w:proofErr w:type="gramEnd"/>
    </w:p>
    <w:p w14:paraId="6AA87135" w14:textId="3AB51293" w:rsidR="0005791F" w:rsidRDefault="0005791F" w:rsidP="0011074D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Virtual meeting will be </w:t>
      </w:r>
      <w:proofErr w:type="gramStart"/>
      <w:r>
        <w:rPr>
          <w:sz w:val="23"/>
          <w:szCs w:val="23"/>
        </w:rPr>
        <w:t>done</w:t>
      </w:r>
      <w:proofErr w:type="gramEnd"/>
    </w:p>
    <w:p w14:paraId="62B37FC7" w14:textId="5E332324" w:rsidR="007326DA" w:rsidRDefault="003339E9" w:rsidP="003339E9">
      <w:pPr>
        <w:rPr>
          <w:sz w:val="23"/>
          <w:szCs w:val="23"/>
        </w:rPr>
      </w:pPr>
      <w:r>
        <w:rPr>
          <w:sz w:val="23"/>
          <w:szCs w:val="23"/>
        </w:rPr>
        <w:t>12:00 Adjourn</w:t>
      </w:r>
      <w:r w:rsidR="00564BA1">
        <w:rPr>
          <w:sz w:val="23"/>
          <w:szCs w:val="23"/>
        </w:rPr>
        <w:t xml:space="preserve"> – Jason and Gary</w:t>
      </w:r>
    </w:p>
    <w:p w14:paraId="1437B99E" w14:textId="38D8A41C" w:rsidR="003339E9" w:rsidRDefault="003339E9" w:rsidP="003339E9">
      <w:pPr>
        <w:rPr>
          <w:sz w:val="23"/>
          <w:szCs w:val="23"/>
        </w:rPr>
      </w:pPr>
    </w:p>
    <w:p w14:paraId="6A1CAB79" w14:textId="77777777" w:rsidR="003339E9" w:rsidRDefault="003339E9" w:rsidP="003339E9"/>
    <w:sectPr w:rsidR="0033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876C" w14:textId="77777777" w:rsidR="001D2EAD" w:rsidRDefault="001D2EAD" w:rsidP="003339E9">
      <w:pPr>
        <w:spacing w:after="0" w:line="240" w:lineRule="auto"/>
      </w:pPr>
      <w:r>
        <w:separator/>
      </w:r>
    </w:p>
  </w:endnote>
  <w:endnote w:type="continuationSeparator" w:id="0">
    <w:p w14:paraId="18AF001C" w14:textId="77777777" w:rsidR="001D2EAD" w:rsidRDefault="001D2EAD" w:rsidP="0033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1C02" w14:textId="77777777" w:rsidR="001D2EAD" w:rsidRDefault="001D2EAD" w:rsidP="003339E9">
      <w:pPr>
        <w:spacing w:after="0" w:line="240" w:lineRule="auto"/>
      </w:pPr>
      <w:r>
        <w:separator/>
      </w:r>
    </w:p>
  </w:footnote>
  <w:footnote w:type="continuationSeparator" w:id="0">
    <w:p w14:paraId="06357EDF" w14:textId="77777777" w:rsidR="001D2EAD" w:rsidRDefault="001D2EAD" w:rsidP="0033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478"/>
    <w:multiLevelType w:val="hybridMultilevel"/>
    <w:tmpl w:val="07CC6830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4D3"/>
    <w:multiLevelType w:val="hybridMultilevel"/>
    <w:tmpl w:val="7D7A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476B"/>
    <w:multiLevelType w:val="hybridMultilevel"/>
    <w:tmpl w:val="93DCFA94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E4CE24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3473"/>
    <w:multiLevelType w:val="hybridMultilevel"/>
    <w:tmpl w:val="ADC283F2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649B"/>
    <w:multiLevelType w:val="hybridMultilevel"/>
    <w:tmpl w:val="9BA4581E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5F99"/>
    <w:multiLevelType w:val="hybridMultilevel"/>
    <w:tmpl w:val="5F44487A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26407"/>
    <w:multiLevelType w:val="hybridMultilevel"/>
    <w:tmpl w:val="DC10FB36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136"/>
    <w:multiLevelType w:val="hybridMultilevel"/>
    <w:tmpl w:val="5CA0D46C"/>
    <w:lvl w:ilvl="0" w:tplc="5CFC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2697">
    <w:abstractNumId w:val="1"/>
  </w:num>
  <w:num w:numId="2" w16cid:durableId="120350326">
    <w:abstractNumId w:val="2"/>
  </w:num>
  <w:num w:numId="3" w16cid:durableId="1744834168">
    <w:abstractNumId w:val="3"/>
  </w:num>
  <w:num w:numId="4" w16cid:durableId="808935607">
    <w:abstractNumId w:val="4"/>
  </w:num>
  <w:num w:numId="5" w16cid:durableId="527984860">
    <w:abstractNumId w:val="0"/>
  </w:num>
  <w:num w:numId="6" w16cid:durableId="1750224684">
    <w:abstractNumId w:val="7"/>
  </w:num>
  <w:num w:numId="7" w16cid:durableId="26025368">
    <w:abstractNumId w:val="6"/>
  </w:num>
  <w:num w:numId="8" w16cid:durableId="165861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E9"/>
    <w:rsid w:val="00031113"/>
    <w:rsid w:val="00034EBA"/>
    <w:rsid w:val="0005791F"/>
    <w:rsid w:val="000F26AD"/>
    <w:rsid w:val="0011074D"/>
    <w:rsid w:val="00144B11"/>
    <w:rsid w:val="00180D33"/>
    <w:rsid w:val="001D2EAD"/>
    <w:rsid w:val="00212345"/>
    <w:rsid w:val="0023063D"/>
    <w:rsid w:val="002E4A51"/>
    <w:rsid w:val="00315A0A"/>
    <w:rsid w:val="003339E9"/>
    <w:rsid w:val="003C558D"/>
    <w:rsid w:val="003F3A93"/>
    <w:rsid w:val="004241F4"/>
    <w:rsid w:val="00564BA1"/>
    <w:rsid w:val="005B1E44"/>
    <w:rsid w:val="005F647E"/>
    <w:rsid w:val="00691B88"/>
    <w:rsid w:val="006C6A69"/>
    <w:rsid w:val="006F2B76"/>
    <w:rsid w:val="0071359B"/>
    <w:rsid w:val="008D0A37"/>
    <w:rsid w:val="00906E3D"/>
    <w:rsid w:val="00952511"/>
    <w:rsid w:val="00AB240C"/>
    <w:rsid w:val="00B3267B"/>
    <w:rsid w:val="00CE6AC1"/>
    <w:rsid w:val="00CF35C7"/>
    <w:rsid w:val="00D32D04"/>
    <w:rsid w:val="00E15438"/>
    <w:rsid w:val="00EB7073"/>
    <w:rsid w:val="00EC6D04"/>
    <w:rsid w:val="00F614F0"/>
    <w:rsid w:val="00FD514C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9CC9F"/>
  <w15:chartTrackingRefBased/>
  <w15:docId w15:val="{772DF459-68BD-45EF-AC14-E56C4F06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3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5" ma:contentTypeDescription="Create a new document." ma:contentTypeScope="" ma:versionID="f1c9346ec1ea59d900f6f38306f2ea50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ef79b04409f74cea7777392a291cd31d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433EF-D70B-42C7-B586-AF8BFE2D89AD}"/>
</file>

<file path=customXml/itemProps2.xml><?xml version="1.0" encoding="utf-8"?>
<ds:datastoreItem xmlns:ds="http://schemas.openxmlformats.org/officeDocument/2006/customXml" ds:itemID="{AFB9C38C-6C8A-407D-93F6-47595880627D}"/>
</file>

<file path=customXml/itemProps3.xml><?xml version="1.0" encoding="utf-8"?>
<ds:datastoreItem xmlns:ds="http://schemas.openxmlformats.org/officeDocument/2006/customXml" ds:itemID="{5EA7B86C-C05A-4B1A-A710-D59DBCE4B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Gary (DNR)</dc:creator>
  <cp:keywords/>
  <dc:description/>
  <cp:lastModifiedBy>David Lind</cp:lastModifiedBy>
  <cp:revision>14</cp:revision>
  <dcterms:created xsi:type="dcterms:W3CDTF">2023-03-22T19:09:00Z</dcterms:created>
  <dcterms:modified xsi:type="dcterms:W3CDTF">2023-03-22T21:37:00Z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2022-09-21T14:17:53Z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1da2fab5-4a00-4513-b87f-6075d23a0e87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0x0101000BF31A0B756CC845927318E8F6774196</vt:lpwstr>
  </property>
</Properties>
</file>