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53705" w14:textId="23651D0A" w:rsidR="002F51C3" w:rsidRPr="00D876E0" w:rsidRDefault="00CD2791" w:rsidP="00D876E0">
      <w:pPr>
        <w:pStyle w:val="Heading1"/>
        <w:spacing w:before="67"/>
        <w:ind w:left="100" w:firstLine="0"/>
        <w:jc w:val="both"/>
      </w:pPr>
      <w:bookmarkStart w:id="0" w:name="Strategic_Priorities"/>
      <w:bookmarkStart w:id="1" w:name="_top"/>
      <w:bookmarkEnd w:id="0"/>
      <w:bookmarkEnd w:id="1"/>
      <w:r w:rsidRPr="00D876E0">
        <w:rPr>
          <w:u w:val="thick"/>
        </w:rPr>
        <w:t xml:space="preserve">FY 2024 MultiState Conservation Grant Program </w:t>
      </w:r>
      <w:r w:rsidR="00E12BCD" w:rsidRPr="00D876E0">
        <w:rPr>
          <w:u w:val="thick"/>
        </w:rPr>
        <w:t>Strategic</w:t>
      </w:r>
      <w:r w:rsidR="00E12BCD" w:rsidRPr="00D876E0">
        <w:rPr>
          <w:spacing w:val="-8"/>
          <w:u w:val="thick"/>
        </w:rPr>
        <w:t xml:space="preserve"> </w:t>
      </w:r>
      <w:r w:rsidR="00E12BCD" w:rsidRPr="00D876E0">
        <w:rPr>
          <w:u w:val="thick"/>
        </w:rPr>
        <w:t>Priorities</w:t>
      </w:r>
    </w:p>
    <w:p w14:paraId="70453706" w14:textId="77777777" w:rsidR="002F51C3" w:rsidRPr="00D876E0" w:rsidRDefault="002F51C3" w:rsidP="00D876E0">
      <w:pPr>
        <w:pStyle w:val="BodyText"/>
        <w:jc w:val="both"/>
        <w:rPr>
          <w:b/>
        </w:rPr>
      </w:pPr>
    </w:p>
    <w:bookmarkStart w:id="2" w:name="1._Conservation_&amp;_Science"/>
    <w:bookmarkEnd w:id="2"/>
    <w:p w14:paraId="7045370A" w14:textId="0B779BB8" w:rsidR="002F51C3" w:rsidRPr="00D876E0" w:rsidRDefault="00210D53" w:rsidP="00D876E0">
      <w:pPr>
        <w:pStyle w:val="Heading1"/>
        <w:numPr>
          <w:ilvl w:val="0"/>
          <w:numId w:val="2"/>
        </w:numPr>
        <w:tabs>
          <w:tab w:val="left" w:pos="820"/>
        </w:tabs>
        <w:jc w:val="both"/>
        <w:rPr>
          <w:rStyle w:val="Hyperlink"/>
          <w:i/>
          <w:iCs/>
        </w:rPr>
      </w:pPr>
      <w:r w:rsidRPr="00D876E0">
        <w:rPr>
          <w:i/>
          <w:iCs/>
        </w:rPr>
        <w:fldChar w:fldCharType="begin"/>
      </w:r>
      <w:r w:rsidRPr="00D876E0">
        <w:rPr>
          <w:i/>
          <w:iCs/>
        </w:rPr>
        <w:instrText>HYPERLINK  \l "_Conservation_and_Science"</w:instrText>
      </w:r>
      <w:r w:rsidRPr="00D876E0">
        <w:rPr>
          <w:i/>
          <w:iCs/>
        </w:rPr>
      </w:r>
      <w:r w:rsidRPr="00D876E0">
        <w:rPr>
          <w:i/>
          <w:iCs/>
        </w:rPr>
        <w:fldChar w:fldCharType="separate"/>
      </w:r>
      <w:r w:rsidR="00E12BCD" w:rsidRPr="00D876E0">
        <w:rPr>
          <w:rStyle w:val="Hyperlink"/>
          <w:i/>
          <w:iCs/>
        </w:rPr>
        <w:t>Conservation</w:t>
      </w:r>
      <w:r w:rsidR="00E12BCD" w:rsidRPr="00D876E0">
        <w:rPr>
          <w:rStyle w:val="Hyperlink"/>
          <w:i/>
          <w:iCs/>
          <w:spacing w:val="-4"/>
        </w:rPr>
        <w:t xml:space="preserve"> </w:t>
      </w:r>
      <w:r w:rsidR="00E12BCD" w:rsidRPr="00D876E0">
        <w:rPr>
          <w:rStyle w:val="Hyperlink"/>
          <w:i/>
          <w:iCs/>
        </w:rPr>
        <w:t>&amp;</w:t>
      </w:r>
      <w:r w:rsidR="00E12BCD" w:rsidRPr="00D876E0">
        <w:rPr>
          <w:rStyle w:val="Hyperlink"/>
          <w:i/>
          <w:iCs/>
          <w:spacing w:val="-7"/>
        </w:rPr>
        <w:t xml:space="preserve"> </w:t>
      </w:r>
      <w:r w:rsidR="00E12BCD" w:rsidRPr="00D876E0">
        <w:rPr>
          <w:rStyle w:val="Hyperlink"/>
          <w:i/>
          <w:iCs/>
        </w:rPr>
        <w:t>Science</w:t>
      </w:r>
    </w:p>
    <w:p w14:paraId="7045370B" w14:textId="4C62853F" w:rsidR="002F51C3" w:rsidRPr="00D876E0" w:rsidRDefault="00210D53" w:rsidP="00D876E0">
      <w:pPr>
        <w:pStyle w:val="BodyText"/>
        <w:spacing w:before="8"/>
        <w:jc w:val="both"/>
        <w:rPr>
          <w:b/>
          <w:i/>
          <w:iCs/>
        </w:rPr>
      </w:pPr>
      <w:r w:rsidRPr="00D876E0">
        <w:rPr>
          <w:b/>
          <w:bCs/>
          <w:i/>
          <w:iCs/>
        </w:rPr>
        <w:fldChar w:fldCharType="end"/>
      </w:r>
    </w:p>
    <w:p w14:paraId="437ED242" w14:textId="77777777" w:rsidR="00B90492" w:rsidRPr="00D876E0" w:rsidRDefault="00B90492" w:rsidP="00D876E0">
      <w:pPr>
        <w:pStyle w:val="ListParagraph"/>
        <w:numPr>
          <w:ilvl w:val="1"/>
          <w:numId w:val="3"/>
        </w:numPr>
        <w:tabs>
          <w:tab w:val="left" w:pos="1540"/>
        </w:tabs>
        <w:spacing w:before="21"/>
        <w:ind w:hanging="361"/>
        <w:jc w:val="both"/>
        <w:rPr>
          <w:sz w:val="24"/>
          <w:szCs w:val="24"/>
        </w:rPr>
      </w:pPr>
      <w:r w:rsidRPr="00D876E0">
        <w:rPr>
          <w:spacing w:val="-2"/>
          <w:sz w:val="24"/>
          <w:szCs w:val="24"/>
        </w:rPr>
        <w:t>Climate Change</w:t>
      </w:r>
    </w:p>
    <w:p w14:paraId="73550EC8" w14:textId="650C9948" w:rsidR="00B90492" w:rsidRPr="00D876E0" w:rsidRDefault="00B90492" w:rsidP="00D876E0">
      <w:pPr>
        <w:pStyle w:val="ListParagraph"/>
        <w:numPr>
          <w:ilvl w:val="1"/>
          <w:numId w:val="3"/>
        </w:numPr>
        <w:tabs>
          <w:tab w:val="left" w:pos="1540"/>
        </w:tabs>
        <w:ind w:hanging="361"/>
        <w:jc w:val="both"/>
        <w:rPr>
          <w:sz w:val="24"/>
          <w:szCs w:val="24"/>
        </w:rPr>
      </w:pPr>
      <w:bookmarkStart w:id="3" w:name="_Hlk123727147"/>
      <w:r w:rsidRPr="00D876E0">
        <w:rPr>
          <w:sz w:val="24"/>
          <w:szCs w:val="24"/>
        </w:rPr>
        <w:t>Fish and Wildlife</w:t>
      </w:r>
      <w:r w:rsidRPr="00D876E0">
        <w:rPr>
          <w:spacing w:val="-11"/>
          <w:sz w:val="24"/>
          <w:szCs w:val="24"/>
        </w:rPr>
        <w:t xml:space="preserve"> </w:t>
      </w:r>
      <w:r w:rsidRPr="00D876E0">
        <w:rPr>
          <w:sz w:val="24"/>
          <w:szCs w:val="24"/>
        </w:rPr>
        <w:t>Health</w:t>
      </w:r>
      <w:r w:rsidRPr="00D876E0">
        <w:rPr>
          <w:spacing w:val="-1"/>
          <w:sz w:val="24"/>
          <w:szCs w:val="24"/>
        </w:rPr>
        <w:t xml:space="preserve"> </w:t>
      </w:r>
      <w:r w:rsidRPr="00D876E0">
        <w:rPr>
          <w:sz w:val="24"/>
          <w:szCs w:val="24"/>
        </w:rPr>
        <w:t>(“One</w:t>
      </w:r>
      <w:r w:rsidRPr="00D876E0">
        <w:rPr>
          <w:spacing w:val="-5"/>
          <w:sz w:val="24"/>
          <w:szCs w:val="24"/>
        </w:rPr>
        <w:t xml:space="preserve"> </w:t>
      </w:r>
      <w:r w:rsidRPr="00D876E0">
        <w:rPr>
          <w:spacing w:val="-2"/>
          <w:sz w:val="24"/>
          <w:szCs w:val="24"/>
        </w:rPr>
        <w:t>Health”)</w:t>
      </w:r>
    </w:p>
    <w:p w14:paraId="21250293" w14:textId="77777777" w:rsidR="00B90492" w:rsidRPr="00D876E0" w:rsidRDefault="00B90492" w:rsidP="00D876E0">
      <w:pPr>
        <w:pStyle w:val="ListParagraph"/>
        <w:numPr>
          <w:ilvl w:val="1"/>
          <w:numId w:val="3"/>
        </w:numPr>
        <w:tabs>
          <w:tab w:val="left" w:pos="1540"/>
        </w:tabs>
        <w:jc w:val="both"/>
        <w:rPr>
          <w:sz w:val="24"/>
          <w:szCs w:val="24"/>
        </w:rPr>
      </w:pPr>
      <w:bookmarkStart w:id="4" w:name="_Hlk125461793"/>
      <w:bookmarkEnd w:id="3"/>
      <w:r w:rsidRPr="00D876E0">
        <w:rPr>
          <w:sz w:val="24"/>
          <w:szCs w:val="24"/>
        </w:rPr>
        <w:t>Human</w:t>
      </w:r>
      <w:r w:rsidRPr="00D876E0">
        <w:rPr>
          <w:spacing w:val="-5"/>
          <w:sz w:val="24"/>
          <w:szCs w:val="24"/>
        </w:rPr>
        <w:t xml:space="preserve"> </w:t>
      </w:r>
      <w:r w:rsidRPr="00D876E0">
        <w:rPr>
          <w:sz w:val="24"/>
          <w:szCs w:val="24"/>
        </w:rPr>
        <w:t>Dimensions</w:t>
      </w:r>
      <w:r w:rsidRPr="00D876E0">
        <w:rPr>
          <w:spacing w:val="-4"/>
          <w:sz w:val="24"/>
          <w:szCs w:val="24"/>
        </w:rPr>
        <w:t xml:space="preserve"> </w:t>
      </w:r>
      <w:r w:rsidRPr="00D876E0">
        <w:rPr>
          <w:sz w:val="24"/>
          <w:szCs w:val="24"/>
        </w:rPr>
        <w:t>&amp;</w:t>
      </w:r>
      <w:r w:rsidRPr="00D876E0">
        <w:rPr>
          <w:spacing w:val="-4"/>
          <w:sz w:val="24"/>
          <w:szCs w:val="24"/>
        </w:rPr>
        <w:t xml:space="preserve"> Conservation </w:t>
      </w:r>
      <w:r w:rsidRPr="00D876E0">
        <w:rPr>
          <w:sz w:val="24"/>
          <w:szCs w:val="24"/>
        </w:rPr>
        <w:t>Social</w:t>
      </w:r>
      <w:r w:rsidRPr="00D876E0">
        <w:rPr>
          <w:spacing w:val="-3"/>
          <w:sz w:val="24"/>
          <w:szCs w:val="24"/>
        </w:rPr>
        <w:t xml:space="preserve"> </w:t>
      </w:r>
      <w:r w:rsidRPr="00D876E0">
        <w:rPr>
          <w:spacing w:val="-2"/>
          <w:sz w:val="24"/>
          <w:szCs w:val="24"/>
        </w:rPr>
        <w:t xml:space="preserve">Science </w:t>
      </w:r>
    </w:p>
    <w:bookmarkEnd w:id="4"/>
    <w:p w14:paraId="23E074E1" w14:textId="77777777" w:rsidR="00B90492" w:rsidRPr="00D876E0" w:rsidRDefault="00B90492" w:rsidP="00D876E0">
      <w:pPr>
        <w:pStyle w:val="ListParagraph"/>
        <w:numPr>
          <w:ilvl w:val="1"/>
          <w:numId w:val="3"/>
        </w:numPr>
        <w:tabs>
          <w:tab w:val="left" w:pos="1540"/>
        </w:tabs>
        <w:ind w:hanging="361"/>
        <w:jc w:val="both"/>
        <w:rPr>
          <w:sz w:val="24"/>
          <w:szCs w:val="24"/>
        </w:rPr>
      </w:pPr>
      <w:r w:rsidRPr="00D876E0">
        <w:rPr>
          <w:sz w:val="24"/>
          <w:szCs w:val="24"/>
        </w:rPr>
        <w:t>Invasive</w:t>
      </w:r>
      <w:r w:rsidRPr="00D876E0">
        <w:rPr>
          <w:spacing w:val="-12"/>
          <w:sz w:val="24"/>
          <w:szCs w:val="24"/>
        </w:rPr>
        <w:t xml:space="preserve"> </w:t>
      </w:r>
      <w:r w:rsidRPr="00D876E0">
        <w:rPr>
          <w:spacing w:val="-2"/>
          <w:sz w:val="24"/>
          <w:szCs w:val="24"/>
        </w:rPr>
        <w:t>Species</w:t>
      </w:r>
    </w:p>
    <w:p w14:paraId="74F0AD68" w14:textId="016A4F33" w:rsidR="00B90492" w:rsidRPr="00D876E0" w:rsidRDefault="00B90492" w:rsidP="00D876E0">
      <w:pPr>
        <w:pStyle w:val="ListParagraph"/>
        <w:numPr>
          <w:ilvl w:val="1"/>
          <w:numId w:val="3"/>
        </w:numPr>
        <w:tabs>
          <w:tab w:val="left" w:pos="1540"/>
        </w:tabs>
        <w:ind w:hanging="361"/>
        <w:jc w:val="both"/>
        <w:rPr>
          <w:sz w:val="24"/>
          <w:szCs w:val="24"/>
        </w:rPr>
      </w:pPr>
      <w:r w:rsidRPr="00D876E0">
        <w:rPr>
          <w:spacing w:val="-2"/>
          <w:sz w:val="24"/>
          <w:szCs w:val="24"/>
        </w:rPr>
        <w:t>Emerging Technologies for fish and wildlife management</w:t>
      </w:r>
    </w:p>
    <w:p w14:paraId="666D06F4" w14:textId="2D732639" w:rsidR="00AD3D50" w:rsidRPr="00D876E0" w:rsidRDefault="00210D53" w:rsidP="00D876E0">
      <w:pPr>
        <w:pStyle w:val="ListParagraph"/>
        <w:tabs>
          <w:tab w:val="left" w:pos="1540"/>
        </w:tabs>
        <w:ind w:firstLine="0"/>
        <w:jc w:val="both"/>
        <w:rPr>
          <w:rStyle w:val="Hyperlink"/>
          <w:b/>
          <w:bCs/>
          <w:i/>
          <w:iCs/>
          <w:sz w:val="24"/>
          <w:szCs w:val="24"/>
        </w:rPr>
      </w:pPr>
      <w:r w:rsidRPr="00D876E0">
        <w:rPr>
          <w:b/>
          <w:bCs/>
          <w:i/>
          <w:iCs/>
          <w:sz w:val="24"/>
          <w:szCs w:val="24"/>
        </w:rPr>
        <w:fldChar w:fldCharType="begin"/>
      </w:r>
      <w:r w:rsidRPr="00D876E0">
        <w:rPr>
          <w:b/>
          <w:bCs/>
          <w:i/>
          <w:iCs/>
          <w:sz w:val="24"/>
          <w:szCs w:val="24"/>
        </w:rPr>
        <w:instrText xml:space="preserve"> HYPERLINK  \l "_Expanding_Relevancy_and" </w:instrText>
      </w:r>
      <w:r w:rsidRPr="00D876E0">
        <w:rPr>
          <w:b/>
          <w:bCs/>
          <w:i/>
          <w:iCs/>
          <w:sz w:val="24"/>
          <w:szCs w:val="24"/>
        </w:rPr>
      </w:r>
      <w:r w:rsidRPr="00D876E0">
        <w:rPr>
          <w:b/>
          <w:bCs/>
          <w:i/>
          <w:iCs/>
          <w:sz w:val="24"/>
          <w:szCs w:val="24"/>
        </w:rPr>
        <w:fldChar w:fldCharType="separate"/>
      </w:r>
    </w:p>
    <w:p w14:paraId="78DED673" w14:textId="70D55E71" w:rsidR="00AD3D50" w:rsidRPr="00D876E0" w:rsidRDefault="00AD3D50" w:rsidP="00D876E0">
      <w:pPr>
        <w:pStyle w:val="Heading1"/>
        <w:numPr>
          <w:ilvl w:val="0"/>
          <w:numId w:val="2"/>
        </w:numPr>
        <w:tabs>
          <w:tab w:val="left" w:pos="820"/>
        </w:tabs>
        <w:spacing w:before="0"/>
        <w:jc w:val="both"/>
        <w:rPr>
          <w:i/>
          <w:iCs/>
        </w:rPr>
      </w:pPr>
      <w:bookmarkStart w:id="5" w:name="_Hlk127425614"/>
      <w:r w:rsidRPr="00D876E0">
        <w:rPr>
          <w:rStyle w:val="Hyperlink"/>
          <w:i/>
          <w:iCs/>
        </w:rPr>
        <w:t>Expanding Relevancy and Engagement (ERE)</w:t>
      </w:r>
      <w:r w:rsidR="00210D53" w:rsidRPr="00D876E0">
        <w:rPr>
          <w:i/>
          <w:iCs/>
        </w:rPr>
        <w:fldChar w:fldCharType="end"/>
      </w:r>
    </w:p>
    <w:p w14:paraId="3A76A307" w14:textId="77777777" w:rsidR="00AD3D50" w:rsidRPr="00D876E0" w:rsidRDefault="00AD3D50" w:rsidP="00D876E0">
      <w:pPr>
        <w:pStyle w:val="Heading1"/>
        <w:tabs>
          <w:tab w:val="left" w:pos="820"/>
        </w:tabs>
        <w:spacing w:before="0"/>
        <w:ind w:firstLine="0"/>
        <w:jc w:val="both"/>
      </w:pPr>
    </w:p>
    <w:p w14:paraId="17D5F317" w14:textId="77777777" w:rsidR="00AD3D50" w:rsidRPr="00D876E0" w:rsidRDefault="00AD3D50" w:rsidP="00D876E0">
      <w:pPr>
        <w:pStyle w:val="ListParagraph"/>
        <w:numPr>
          <w:ilvl w:val="0"/>
          <w:numId w:val="10"/>
        </w:numPr>
        <w:tabs>
          <w:tab w:val="left" w:pos="1540"/>
        </w:tabs>
        <w:jc w:val="both"/>
        <w:rPr>
          <w:sz w:val="24"/>
          <w:szCs w:val="24"/>
        </w:rPr>
      </w:pPr>
      <w:r w:rsidRPr="00D876E0">
        <w:rPr>
          <w:sz w:val="24"/>
          <w:szCs w:val="24"/>
        </w:rPr>
        <w:t>Enhancing Conservation Through Broader Engagement</w:t>
      </w:r>
    </w:p>
    <w:p w14:paraId="05DB6FD5" w14:textId="40BA1CC9" w:rsidR="00AD3D50" w:rsidRPr="00D876E0" w:rsidRDefault="00AD3D50" w:rsidP="00D876E0">
      <w:pPr>
        <w:pStyle w:val="ListParagraph"/>
        <w:numPr>
          <w:ilvl w:val="0"/>
          <w:numId w:val="10"/>
        </w:numPr>
        <w:tabs>
          <w:tab w:val="left" w:pos="1540"/>
        </w:tabs>
        <w:jc w:val="both"/>
        <w:rPr>
          <w:sz w:val="24"/>
          <w:szCs w:val="24"/>
        </w:rPr>
      </w:pPr>
      <w:r w:rsidRPr="00D876E0">
        <w:rPr>
          <w:sz w:val="24"/>
          <w:szCs w:val="24"/>
        </w:rPr>
        <w:t>Implementing and/or Expanding Diversity, Equity, and Inclusion Efforts</w:t>
      </w:r>
    </w:p>
    <w:p w14:paraId="4E5DF3E1" w14:textId="77777777" w:rsidR="00AD3D50" w:rsidRPr="00D876E0" w:rsidRDefault="00AD3D50" w:rsidP="00D876E0">
      <w:pPr>
        <w:pStyle w:val="ListParagraph"/>
        <w:numPr>
          <w:ilvl w:val="0"/>
          <w:numId w:val="10"/>
        </w:numPr>
        <w:tabs>
          <w:tab w:val="left" w:pos="1540"/>
        </w:tabs>
        <w:jc w:val="both"/>
        <w:rPr>
          <w:sz w:val="24"/>
          <w:szCs w:val="24"/>
        </w:rPr>
      </w:pPr>
      <w:r w:rsidRPr="00D876E0">
        <w:rPr>
          <w:sz w:val="24"/>
          <w:szCs w:val="24"/>
        </w:rPr>
        <w:t>Research</w:t>
      </w:r>
    </w:p>
    <w:bookmarkEnd w:id="5"/>
    <w:p w14:paraId="70453718" w14:textId="77777777" w:rsidR="002F51C3" w:rsidRPr="00D876E0" w:rsidRDefault="002F51C3" w:rsidP="00D876E0">
      <w:pPr>
        <w:pStyle w:val="BodyText"/>
        <w:spacing w:before="8"/>
        <w:jc w:val="both"/>
      </w:pPr>
    </w:p>
    <w:bookmarkStart w:id="6" w:name="3._Coordination,_Capacity_Building_&amp;_Fis"/>
    <w:bookmarkEnd w:id="6"/>
    <w:p w14:paraId="62692F6E" w14:textId="4149831B" w:rsidR="00B07172" w:rsidRPr="00D876E0" w:rsidRDefault="00B07172" w:rsidP="00D876E0">
      <w:pPr>
        <w:pStyle w:val="ListParagraph"/>
        <w:numPr>
          <w:ilvl w:val="0"/>
          <w:numId w:val="2"/>
        </w:numPr>
        <w:tabs>
          <w:tab w:val="left" w:pos="820"/>
        </w:tabs>
        <w:spacing w:before="0"/>
        <w:jc w:val="both"/>
        <w:rPr>
          <w:b/>
          <w:bCs/>
          <w:i/>
          <w:iCs/>
          <w:sz w:val="24"/>
          <w:szCs w:val="24"/>
        </w:rPr>
      </w:pPr>
      <w:r w:rsidRPr="00D876E0">
        <w:rPr>
          <w:b/>
          <w:bCs/>
          <w:i/>
          <w:iCs/>
          <w:sz w:val="24"/>
          <w:szCs w:val="24"/>
        </w:rPr>
        <w:fldChar w:fldCharType="begin"/>
      </w:r>
      <w:r w:rsidRPr="00D876E0">
        <w:rPr>
          <w:b/>
          <w:bCs/>
          <w:i/>
          <w:iCs/>
          <w:sz w:val="24"/>
          <w:szCs w:val="24"/>
        </w:rPr>
        <w:instrText xml:space="preserve"> HYPERLINK  \l "_Capacity_Building,_Conservation" </w:instrText>
      </w:r>
      <w:r w:rsidRPr="00D876E0">
        <w:rPr>
          <w:b/>
          <w:bCs/>
          <w:i/>
          <w:iCs/>
          <w:sz w:val="24"/>
          <w:szCs w:val="24"/>
        </w:rPr>
      </w:r>
      <w:r w:rsidRPr="00D876E0">
        <w:rPr>
          <w:b/>
          <w:bCs/>
          <w:i/>
          <w:iCs/>
          <w:sz w:val="24"/>
          <w:szCs w:val="24"/>
        </w:rPr>
        <w:fldChar w:fldCharType="separate"/>
      </w:r>
      <w:r w:rsidRPr="00D876E0">
        <w:rPr>
          <w:rStyle w:val="Hyperlink"/>
          <w:b/>
          <w:bCs/>
          <w:i/>
          <w:iCs/>
          <w:sz w:val="24"/>
          <w:szCs w:val="24"/>
        </w:rPr>
        <w:t>Capacity Building, Conservation Education, and Coordination of Conservation Policies</w:t>
      </w:r>
      <w:r w:rsidRPr="00D876E0">
        <w:rPr>
          <w:b/>
          <w:bCs/>
          <w:i/>
          <w:iCs/>
          <w:sz w:val="24"/>
          <w:szCs w:val="24"/>
        </w:rPr>
        <w:fldChar w:fldCharType="end"/>
      </w:r>
    </w:p>
    <w:p w14:paraId="784D6FB1" w14:textId="77777777" w:rsidR="00B07172" w:rsidRPr="00D876E0" w:rsidRDefault="00B07172" w:rsidP="00D876E0">
      <w:pPr>
        <w:spacing w:before="1"/>
        <w:jc w:val="both"/>
        <w:rPr>
          <w:sz w:val="24"/>
          <w:szCs w:val="24"/>
        </w:rPr>
      </w:pPr>
    </w:p>
    <w:p w14:paraId="4DC2C63F" w14:textId="77777777" w:rsidR="00B07172" w:rsidRPr="00D876E0" w:rsidRDefault="00B07172" w:rsidP="00D876E0">
      <w:pPr>
        <w:pStyle w:val="ListParagraph"/>
        <w:numPr>
          <w:ilvl w:val="0"/>
          <w:numId w:val="22"/>
        </w:numPr>
        <w:tabs>
          <w:tab w:val="left" w:pos="1540"/>
        </w:tabs>
        <w:jc w:val="both"/>
        <w:rPr>
          <w:sz w:val="24"/>
          <w:szCs w:val="24"/>
        </w:rPr>
      </w:pPr>
      <w:r w:rsidRPr="00D876E0">
        <w:rPr>
          <w:sz w:val="24"/>
          <w:szCs w:val="24"/>
        </w:rPr>
        <w:t>Leadership Development</w:t>
      </w:r>
    </w:p>
    <w:p w14:paraId="443C3CEC" w14:textId="77777777" w:rsidR="00B07172" w:rsidRPr="00D876E0" w:rsidRDefault="00B07172" w:rsidP="00D876E0">
      <w:pPr>
        <w:pStyle w:val="ListParagraph"/>
        <w:numPr>
          <w:ilvl w:val="0"/>
          <w:numId w:val="22"/>
        </w:numPr>
        <w:tabs>
          <w:tab w:val="left" w:pos="1540"/>
        </w:tabs>
        <w:jc w:val="both"/>
        <w:rPr>
          <w:sz w:val="24"/>
          <w:szCs w:val="24"/>
        </w:rPr>
      </w:pPr>
      <w:r w:rsidRPr="00D876E0">
        <w:rPr>
          <w:sz w:val="24"/>
          <w:szCs w:val="24"/>
        </w:rPr>
        <w:t xml:space="preserve">Conservation Education </w:t>
      </w:r>
    </w:p>
    <w:p w14:paraId="55FA0200" w14:textId="77777777" w:rsidR="00B07172" w:rsidRPr="00D876E0" w:rsidRDefault="00B07172" w:rsidP="00D876E0">
      <w:pPr>
        <w:pStyle w:val="ListParagraph"/>
        <w:numPr>
          <w:ilvl w:val="0"/>
          <w:numId w:val="22"/>
        </w:numPr>
        <w:tabs>
          <w:tab w:val="left" w:pos="1540"/>
        </w:tabs>
        <w:jc w:val="both"/>
        <w:rPr>
          <w:sz w:val="24"/>
          <w:szCs w:val="24"/>
        </w:rPr>
      </w:pPr>
      <w:r w:rsidRPr="00D876E0">
        <w:rPr>
          <w:sz w:val="24"/>
          <w:szCs w:val="24"/>
        </w:rPr>
        <w:t>Coordination of Conservation Policies</w:t>
      </w:r>
    </w:p>
    <w:p w14:paraId="732B92CA" w14:textId="77777777" w:rsidR="00B07172" w:rsidRPr="00D876E0" w:rsidRDefault="00B07172" w:rsidP="00D876E0">
      <w:pPr>
        <w:pStyle w:val="ListParagraph"/>
        <w:numPr>
          <w:ilvl w:val="0"/>
          <w:numId w:val="22"/>
        </w:numPr>
        <w:tabs>
          <w:tab w:val="left" w:pos="1540"/>
        </w:tabs>
        <w:jc w:val="both"/>
        <w:rPr>
          <w:sz w:val="24"/>
          <w:szCs w:val="24"/>
        </w:rPr>
      </w:pPr>
      <w:r w:rsidRPr="00D876E0">
        <w:rPr>
          <w:sz w:val="24"/>
          <w:szCs w:val="24"/>
        </w:rPr>
        <w:t>Integration of Law Enforcement</w:t>
      </w:r>
    </w:p>
    <w:p w14:paraId="7045371A" w14:textId="77777777" w:rsidR="002F51C3" w:rsidRPr="00D876E0" w:rsidRDefault="002F51C3" w:rsidP="00D876E0">
      <w:pPr>
        <w:pStyle w:val="BodyText"/>
        <w:spacing w:before="8"/>
        <w:jc w:val="both"/>
        <w:rPr>
          <w:b/>
        </w:rPr>
      </w:pPr>
    </w:p>
    <w:p w14:paraId="70453725" w14:textId="77777777" w:rsidR="002F51C3" w:rsidRPr="00D876E0" w:rsidRDefault="002F51C3" w:rsidP="00D876E0">
      <w:pPr>
        <w:pStyle w:val="BodyText"/>
        <w:jc w:val="both"/>
      </w:pPr>
    </w:p>
    <w:bookmarkStart w:id="7" w:name="_Hlk127426320"/>
    <w:p w14:paraId="70453726" w14:textId="1E594A2A" w:rsidR="002F51C3" w:rsidRPr="00D876E0" w:rsidRDefault="00542751" w:rsidP="00D876E0">
      <w:pPr>
        <w:pStyle w:val="Heading1"/>
        <w:numPr>
          <w:ilvl w:val="0"/>
          <w:numId w:val="2"/>
        </w:numPr>
        <w:tabs>
          <w:tab w:val="left" w:pos="820"/>
        </w:tabs>
        <w:spacing w:before="64"/>
        <w:jc w:val="both"/>
        <w:rPr>
          <w:i/>
          <w:iCs/>
        </w:rPr>
      </w:pPr>
      <w:r w:rsidRPr="00D876E0">
        <w:rPr>
          <w:i/>
          <w:iCs/>
        </w:rPr>
        <w:fldChar w:fldCharType="begin"/>
      </w:r>
      <w:r w:rsidRPr="00D876E0">
        <w:rPr>
          <w:i/>
          <w:iCs/>
        </w:rPr>
        <w:instrText xml:space="preserve"> HYPERLINK  \l "_AFWA_Priorities_Identified" </w:instrText>
      </w:r>
      <w:r w:rsidRPr="00D876E0">
        <w:rPr>
          <w:i/>
          <w:iCs/>
        </w:rPr>
      </w:r>
      <w:r w:rsidRPr="00D876E0">
        <w:rPr>
          <w:i/>
          <w:iCs/>
        </w:rPr>
        <w:fldChar w:fldCharType="separate"/>
      </w:r>
      <w:r w:rsidR="00E12BCD" w:rsidRPr="00D876E0">
        <w:rPr>
          <w:rStyle w:val="Hyperlink"/>
          <w:i/>
          <w:iCs/>
        </w:rPr>
        <w:t>AFWA Priorities Identified in AFWA Funding Principles (submitted by ExCom)</w:t>
      </w:r>
      <w:r w:rsidRPr="00D876E0">
        <w:rPr>
          <w:i/>
          <w:iCs/>
        </w:rPr>
        <w:fldChar w:fldCharType="end"/>
      </w:r>
    </w:p>
    <w:p w14:paraId="64612574" w14:textId="77777777" w:rsidR="00804BA4" w:rsidRPr="00D876E0" w:rsidRDefault="00804BA4" w:rsidP="00D876E0">
      <w:pPr>
        <w:pStyle w:val="Heading1"/>
        <w:tabs>
          <w:tab w:val="left" w:pos="820"/>
        </w:tabs>
        <w:spacing w:before="64"/>
        <w:ind w:left="460" w:firstLine="0"/>
        <w:jc w:val="both"/>
      </w:pPr>
    </w:p>
    <w:p w14:paraId="70453727" w14:textId="77777777" w:rsidR="002F51C3" w:rsidRPr="00D876E0" w:rsidRDefault="00E12BCD" w:rsidP="00D876E0">
      <w:pPr>
        <w:pStyle w:val="ListParagraph"/>
        <w:numPr>
          <w:ilvl w:val="1"/>
          <w:numId w:val="2"/>
        </w:numPr>
        <w:tabs>
          <w:tab w:val="left" w:pos="1540"/>
        </w:tabs>
        <w:spacing w:before="21"/>
        <w:jc w:val="both"/>
        <w:rPr>
          <w:sz w:val="24"/>
          <w:szCs w:val="24"/>
        </w:rPr>
      </w:pPr>
      <w:r w:rsidRPr="00D876E0">
        <w:rPr>
          <w:sz w:val="24"/>
          <w:szCs w:val="24"/>
        </w:rPr>
        <w:t>Management</w:t>
      </w:r>
      <w:r w:rsidRPr="00D876E0">
        <w:rPr>
          <w:spacing w:val="-3"/>
          <w:sz w:val="24"/>
          <w:szCs w:val="24"/>
        </w:rPr>
        <w:t xml:space="preserve"> </w:t>
      </w:r>
      <w:r w:rsidRPr="00D876E0">
        <w:rPr>
          <w:sz w:val="24"/>
          <w:szCs w:val="24"/>
        </w:rPr>
        <w:t>Assistance</w:t>
      </w:r>
      <w:r w:rsidRPr="00D876E0">
        <w:rPr>
          <w:spacing w:val="-2"/>
          <w:sz w:val="24"/>
          <w:szCs w:val="24"/>
        </w:rPr>
        <w:t xml:space="preserve"> </w:t>
      </w:r>
      <w:r w:rsidRPr="00D876E0">
        <w:rPr>
          <w:sz w:val="24"/>
          <w:szCs w:val="24"/>
        </w:rPr>
        <w:t>Team</w:t>
      </w:r>
    </w:p>
    <w:p w14:paraId="70453728" w14:textId="6DDABEF7" w:rsidR="002F51C3" w:rsidRPr="00D876E0" w:rsidRDefault="00E12BCD" w:rsidP="00D876E0">
      <w:pPr>
        <w:pStyle w:val="ListParagraph"/>
        <w:numPr>
          <w:ilvl w:val="1"/>
          <w:numId w:val="2"/>
        </w:numPr>
        <w:tabs>
          <w:tab w:val="left" w:pos="1540"/>
        </w:tabs>
        <w:jc w:val="both"/>
        <w:rPr>
          <w:sz w:val="24"/>
          <w:szCs w:val="24"/>
        </w:rPr>
      </w:pPr>
      <w:r w:rsidRPr="00D876E0">
        <w:rPr>
          <w:sz w:val="24"/>
          <w:szCs w:val="24"/>
        </w:rPr>
        <w:t>Management</w:t>
      </w:r>
      <w:r w:rsidRPr="00D876E0">
        <w:rPr>
          <w:spacing w:val="-2"/>
          <w:sz w:val="24"/>
          <w:szCs w:val="24"/>
        </w:rPr>
        <w:t xml:space="preserve"> </w:t>
      </w:r>
      <w:r w:rsidRPr="00D876E0">
        <w:rPr>
          <w:sz w:val="24"/>
          <w:szCs w:val="24"/>
        </w:rPr>
        <w:t>of</w:t>
      </w:r>
      <w:r w:rsidRPr="00D876E0">
        <w:rPr>
          <w:spacing w:val="-3"/>
          <w:sz w:val="24"/>
          <w:szCs w:val="24"/>
        </w:rPr>
        <w:t xml:space="preserve"> </w:t>
      </w:r>
      <w:r w:rsidR="00DD3333">
        <w:rPr>
          <w:spacing w:val="-3"/>
          <w:sz w:val="24"/>
          <w:szCs w:val="24"/>
        </w:rPr>
        <w:t xml:space="preserve">the </w:t>
      </w:r>
      <w:r w:rsidRPr="00D876E0">
        <w:rPr>
          <w:sz w:val="24"/>
          <w:szCs w:val="24"/>
        </w:rPr>
        <w:t>MSCGP</w:t>
      </w:r>
      <w:r w:rsidRPr="00D876E0">
        <w:rPr>
          <w:spacing w:val="-2"/>
          <w:sz w:val="24"/>
          <w:szCs w:val="24"/>
        </w:rPr>
        <w:t xml:space="preserve"> </w:t>
      </w:r>
      <w:r w:rsidRPr="00D876E0">
        <w:rPr>
          <w:sz w:val="24"/>
          <w:szCs w:val="24"/>
        </w:rPr>
        <w:t>Program</w:t>
      </w:r>
    </w:p>
    <w:p w14:paraId="70453729" w14:textId="497D410B" w:rsidR="002F51C3" w:rsidRPr="00D876E0" w:rsidRDefault="00E12BCD" w:rsidP="00D876E0">
      <w:pPr>
        <w:pStyle w:val="ListParagraph"/>
        <w:numPr>
          <w:ilvl w:val="1"/>
          <w:numId w:val="2"/>
        </w:numPr>
        <w:tabs>
          <w:tab w:val="left" w:pos="1540"/>
        </w:tabs>
        <w:ind w:right="846"/>
        <w:jc w:val="both"/>
        <w:rPr>
          <w:sz w:val="24"/>
          <w:szCs w:val="24"/>
        </w:rPr>
      </w:pPr>
      <w:r w:rsidRPr="00D876E0">
        <w:rPr>
          <w:sz w:val="24"/>
          <w:szCs w:val="24"/>
        </w:rPr>
        <w:t xml:space="preserve">CITES and International Conservation Programs and Their Impact </w:t>
      </w:r>
      <w:r w:rsidR="00180571">
        <w:rPr>
          <w:sz w:val="24"/>
          <w:szCs w:val="24"/>
        </w:rPr>
        <w:t>on</w:t>
      </w:r>
      <w:r w:rsidRPr="00D876E0">
        <w:rPr>
          <w:sz w:val="24"/>
          <w:szCs w:val="24"/>
        </w:rPr>
        <w:t xml:space="preserve"> State</w:t>
      </w:r>
      <w:r w:rsidRPr="00D876E0">
        <w:rPr>
          <w:spacing w:val="-58"/>
          <w:sz w:val="24"/>
          <w:szCs w:val="24"/>
        </w:rPr>
        <w:t xml:space="preserve"> </w:t>
      </w:r>
      <w:r w:rsidRPr="00D876E0">
        <w:rPr>
          <w:sz w:val="24"/>
          <w:szCs w:val="24"/>
        </w:rPr>
        <w:t>Agencies</w:t>
      </w:r>
    </w:p>
    <w:p w14:paraId="7045372A" w14:textId="1A577F91" w:rsidR="002F51C3" w:rsidRDefault="00E12BCD" w:rsidP="00D876E0">
      <w:pPr>
        <w:pStyle w:val="ListParagraph"/>
        <w:numPr>
          <w:ilvl w:val="1"/>
          <w:numId w:val="2"/>
        </w:numPr>
        <w:tabs>
          <w:tab w:val="left" w:pos="1540"/>
        </w:tabs>
        <w:spacing w:before="21"/>
        <w:jc w:val="both"/>
        <w:rPr>
          <w:sz w:val="24"/>
          <w:szCs w:val="24"/>
        </w:rPr>
      </w:pPr>
      <w:r w:rsidRPr="00D876E0">
        <w:rPr>
          <w:sz w:val="24"/>
          <w:szCs w:val="24"/>
        </w:rPr>
        <w:t>Coordination</w:t>
      </w:r>
      <w:r w:rsidRPr="00D876E0">
        <w:rPr>
          <w:spacing w:val="-2"/>
          <w:sz w:val="24"/>
          <w:szCs w:val="24"/>
        </w:rPr>
        <w:t xml:space="preserve"> </w:t>
      </w:r>
      <w:r w:rsidRPr="00D876E0">
        <w:rPr>
          <w:sz w:val="24"/>
          <w:szCs w:val="24"/>
        </w:rPr>
        <w:t>of</w:t>
      </w:r>
      <w:r w:rsidRPr="00D876E0">
        <w:rPr>
          <w:spacing w:val="-3"/>
          <w:sz w:val="24"/>
          <w:szCs w:val="24"/>
        </w:rPr>
        <w:t xml:space="preserve"> </w:t>
      </w:r>
      <w:r w:rsidRPr="00D876E0">
        <w:rPr>
          <w:sz w:val="24"/>
          <w:szCs w:val="24"/>
        </w:rPr>
        <w:t>Conservatio</w:t>
      </w:r>
      <w:r w:rsidR="001C541C">
        <w:rPr>
          <w:sz w:val="24"/>
          <w:szCs w:val="24"/>
        </w:rPr>
        <w:t xml:space="preserve">n </w:t>
      </w:r>
      <w:r w:rsidRPr="00D876E0">
        <w:rPr>
          <w:sz w:val="24"/>
          <w:szCs w:val="24"/>
        </w:rPr>
        <w:t>on</w:t>
      </w:r>
      <w:r w:rsidRPr="00D876E0">
        <w:rPr>
          <w:spacing w:val="-2"/>
          <w:sz w:val="24"/>
          <w:szCs w:val="24"/>
        </w:rPr>
        <w:t xml:space="preserve"> </w:t>
      </w:r>
      <w:r w:rsidR="006A36B3">
        <w:rPr>
          <w:spacing w:val="-2"/>
          <w:sz w:val="24"/>
          <w:szCs w:val="24"/>
        </w:rPr>
        <w:t xml:space="preserve">a </w:t>
      </w:r>
      <w:r w:rsidRPr="00D876E0">
        <w:rPr>
          <w:sz w:val="24"/>
          <w:szCs w:val="24"/>
        </w:rPr>
        <w:t>National</w:t>
      </w:r>
      <w:r w:rsidRPr="00D876E0">
        <w:rPr>
          <w:spacing w:val="-1"/>
          <w:sz w:val="24"/>
          <w:szCs w:val="24"/>
        </w:rPr>
        <w:t xml:space="preserve"> </w:t>
      </w:r>
      <w:r w:rsidRPr="00D876E0">
        <w:rPr>
          <w:sz w:val="24"/>
          <w:szCs w:val="24"/>
        </w:rPr>
        <w:t>Scale</w:t>
      </w:r>
    </w:p>
    <w:p w14:paraId="77B659F8" w14:textId="1192B193" w:rsidR="001C541C" w:rsidRDefault="001C541C" w:rsidP="00D876E0">
      <w:pPr>
        <w:pStyle w:val="ListParagraph"/>
        <w:numPr>
          <w:ilvl w:val="1"/>
          <w:numId w:val="2"/>
        </w:numPr>
        <w:tabs>
          <w:tab w:val="left" w:pos="1540"/>
        </w:tabs>
        <w:spacing w:before="21"/>
        <w:jc w:val="both"/>
        <w:rPr>
          <w:sz w:val="24"/>
          <w:szCs w:val="24"/>
        </w:rPr>
      </w:pPr>
      <w:bookmarkStart w:id="8" w:name="_Hlk129155828"/>
      <w:r w:rsidRPr="001C541C">
        <w:rPr>
          <w:sz w:val="24"/>
          <w:szCs w:val="24"/>
        </w:rPr>
        <w:t>National Survey of Fishing, Hunting</w:t>
      </w:r>
      <w:r>
        <w:rPr>
          <w:sz w:val="24"/>
          <w:szCs w:val="24"/>
        </w:rPr>
        <w:t xml:space="preserve"> and Wildlife-Associated Recreation</w:t>
      </w:r>
    </w:p>
    <w:bookmarkEnd w:id="8"/>
    <w:p w14:paraId="3DDD28C3" w14:textId="1C92CAEC" w:rsidR="00DA7096" w:rsidRPr="00DA7096" w:rsidRDefault="00DA7096" w:rsidP="00DA7096">
      <w:pPr>
        <w:tabs>
          <w:tab w:val="left" w:pos="1540"/>
        </w:tabs>
        <w:spacing w:before="21"/>
        <w:jc w:val="both"/>
        <w:rPr>
          <w:sz w:val="24"/>
          <w:szCs w:val="24"/>
        </w:rPr>
      </w:pPr>
    </w:p>
    <w:bookmarkEnd w:id="7"/>
    <w:p w14:paraId="1946FFAA" w14:textId="77777777" w:rsidR="00804BA4" w:rsidRPr="00D876E0" w:rsidRDefault="00804BA4" w:rsidP="00D876E0">
      <w:pPr>
        <w:pStyle w:val="ListParagraph"/>
        <w:tabs>
          <w:tab w:val="left" w:pos="1540"/>
        </w:tabs>
        <w:spacing w:before="21"/>
        <w:ind w:firstLine="0"/>
        <w:jc w:val="both"/>
        <w:rPr>
          <w:sz w:val="24"/>
          <w:szCs w:val="24"/>
        </w:rPr>
      </w:pPr>
    </w:p>
    <w:bookmarkStart w:id="9" w:name="6._Recruitment,_Retention,_Reactivation_"/>
    <w:bookmarkStart w:id="10" w:name="_Hlk127426732"/>
    <w:bookmarkEnd w:id="9"/>
    <w:p w14:paraId="7045372C" w14:textId="3BC8A6A7" w:rsidR="002F51C3" w:rsidRPr="00D876E0" w:rsidRDefault="00542751" w:rsidP="00D876E0">
      <w:pPr>
        <w:pStyle w:val="Heading1"/>
        <w:numPr>
          <w:ilvl w:val="0"/>
          <w:numId w:val="2"/>
        </w:numPr>
        <w:tabs>
          <w:tab w:val="left" w:pos="820"/>
        </w:tabs>
        <w:spacing w:before="64"/>
        <w:jc w:val="both"/>
        <w:rPr>
          <w:i/>
          <w:iCs/>
        </w:rPr>
      </w:pPr>
      <w:r w:rsidRPr="00D876E0">
        <w:rPr>
          <w:i/>
          <w:iCs/>
        </w:rPr>
        <w:fldChar w:fldCharType="begin"/>
      </w:r>
      <w:r w:rsidRPr="00D876E0">
        <w:rPr>
          <w:i/>
          <w:iCs/>
        </w:rPr>
        <w:instrText xml:space="preserve"> HYPERLINK  \l "_Recruitment,_Retention,_Reactivatio" </w:instrText>
      </w:r>
      <w:r w:rsidRPr="00D876E0">
        <w:rPr>
          <w:i/>
          <w:iCs/>
        </w:rPr>
      </w:r>
      <w:r w:rsidRPr="00D876E0">
        <w:rPr>
          <w:i/>
          <w:iCs/>
        </w:rPr>
        <w:fldChar w:fldCharType="separate"/>
      </w:r>
      <w:r w:rsidR="00E12BCD" w:rsidRPr="00D876E0">
        <w:rPr>
          <w:rStyle w:val="Hyperlink"/>
          <w:i/>
          <w:iCs/>
        </w:rPr>
        <w:t>Recruitment,</w:t>
      </w:r>
      <w:r w:rsidR="00E12BCD" w:rsidRPr="00D876E0">
        <w:rPr>
          <w:rStyle w:val="Hyperlink"/>
          <w:i/>
          <w:iCs/>
          <w:spacing w:val="-5"/>
        </w:rPr>
        <w:t xml:space="preserve"> </w:t>
      </w:r>
      <w:r w:rsidR="00E12BCD" w:rsidRPr="00D876E0">
        <w:rPr>
          <w:rStyle w:val="Hyperlink"/>
          <w:i/>
          <w:iCs/>
        </w:rPr>
        <w:t>Retention,</w:t>
      </w:r>
      <w:r w:rsidR="00E12BCD" w:rsidRPr="00D876E0">
        <w:rPr>
          <w:rStyle w:val="Hyperlink"/>
          <w:i/>
          <w:iCs/>
          <w:spacing w:val="-5"/>
        </w:rPr>
        <w:t xml:space="preserve"> </w:t>
      </w:r>
      <w:r w:rsidR="00E12BCD" w:rsidRPr="00D876E0">
        <w:rPr>
          <w:rStyle w:val="Hyperlink"/>
          <w:i/>
          <w:iCs/>
        </w:rPr>
        <w:t>Reactivation</w:t>
      </w:r>
      <w:r w:rsidR="00E12BCD" w:rsidRPr="00D876E0">
        <w:rPr>
          <w:rStyle w:val="Hyperlink"/>
          <w:i/>
          <w:iCs/>
          <w:spacing w:val="-5"/>
        </w:rPr>
        <w:t xml:space="preserve"> </w:t>
      </w:r>
      <w:r w:rsidR="00E12BCD" w:rsidRPr="00D876E0">
        <w:rPr>
          <w:rStyle w:val="Hyperlink"/>
          <w:i/>
          <w:iCs/>
        </w:rPr>
        <w:t>(R3)</w:t>
      </w:r>
      <w:r w:rsidRPr="00D876E0">
        <w:rPr>
          <w:i/>
          <w:iCs/>
        </w:rPr>
        <w:fldChar w:fldCharType="end"/>
      </w:r>
    </w:p>
    <w:p w14:paraId="28F66E50" w14:textId="77777777" w:rsidR="0011080F" w:rsidRPr="00D876E0" w:rsidRDefault="0011080F" w:rsidP="00D876E0">
      <w:pPr>
        <w:pStyle w:val="Heading1"/>
        <w:tabs>
          <w:tab w:val="left" w:pos="820"/>
        </w:tabs>
        <w:spacing w:before="64"/>
        <w:ind w:firstLine="0"/>
        <w:jc w:val="both"/>
      </w:pPr>
    </w:p>
    <w:p w14:paraId="0D537323" w14:textId="4551614E" w:rsidR="0011080F" w:rsidRPr="00D876E0" w:rsidRDefault="0011080F" w:rsidP="00D876E0">
      <w:pPr>
        <w:pStyle w:val="ListParagraph"/>
        <w:numPr>
          <w:ilvl w:val="1"/>
          <w:numId w:val="2"/>
        </w:numPr>
        <w:tabs>
          <w:tab w:val="left" w:pos="1540"/>
        </w:tabs>
        <w:spacing w:before="21"/>
        <w:jc w:val="both"/>
        <w:rPr>
          <w:sz w:val="24"/>
          <w:szCs w:val="24"/>
        </w:rPr>
      </w:pPr>
      <w:r w:rsidRPr="00D876E0">
        <w:rPr>
          <w:sz w:val="24"/>
          <w:szCs w:val="24"/>
        </w:rPr>
        <w:t>Marketing</w:t>
      </w:r>
    </w:p>
    <w:p w14:paraId="5E0EC85F" w14:textId="58ACEBA6" w:rsidR="0011080F" w:rsidRPr="00D876E0" w:rsidRDefault="0011080F" w:rsidP="00D876E0">
      <w:pPr>
        <w:pStyle w:val="ListParagraph"/>
        <w:numPr>
          <w:ilvl w:val="1"/>
          <w:numId w:val="2"/>
        </w:numPr>
        <w:tabs>
          <w:tab w:val="left" w:pos="1540"/>
        </w:tabs>
        <w:spacing w:before="21"/>
        <w:jc w:val="both"/>
        <w:rPr>
          <w:sz w:val="24"/>
          <w:szCs w:val="24"/>
        </w:rPr>
      </w:pPr>
      <w:r w:rsidRPr="00D876E0">
        <w:rPr>
          <w:sz w:val="24"/>
          <w:szCs w:val="24"/>
        </w:rPr>
        <w:t>Engaging Participants</w:t>
      </w:r>
      <w:r w:rsidR="00DA7096">
        <w:rPr>
          <w:sz w:val="24"/>
          <w:szCs w:val="24"/>
          <w:vertAlign w:val="subscript"/>
        </w:rPr>
        <w:softHyphen/>
      </w:r>
    </w:p>
    <w:p w14:paraId="31F6BB4A" w14:textId="6BF51DC4" w:rsidR="0011080F" w:rsidRPr="00D876E0" w:rsidRDefault="0011080F" w:rsidP="00D876E0">
      <w:pPr>
        <w:pStyle w:val="ListParagraph"/>
        <w:numPr>
          <w:ilvl w:val="1"/>
          <w:numId w:val="2"/>
        </w:numPr>
        <w:tabs>
          <w:tab w:val="left" w:pos="1540"/>
        </w:tabs>
        <w:spacing w:before="21"/>
        <w:jc w:val="both"/>
        <w:rPr>
          <w:sz w:val="24"/>
          <w:szCs w:val="24"/>
        </w:rPr>
      </w:pPr>
      <w:r w:rsidRPr="00D876E0">
        <w:rPr>
          <w:sz w:val="24"/>
          <w:szCs w:val="24"/>
        </w:rPr>
        <w:t>Monitoring and Evaluation</w:t>
      </w:r>
    </w:p>
    <w:p w14:paraId="3583D274" w14:textId="21BD2F12" w:rsidR="0011080F" w:rsidRPr="00D876E0" w:rsidRDefault="001C541C" w:rsidP="00D876E0">
      <w:pPr>
        <w:pStyle w:val="ListParagraph"/>
        <w:numPr>
          <w:ilvl w:val="1"/>
          <w:numId w:val="2"/>
        </w:numPr>
        <w:tabs>
          <w:tab w:val="left" w:pos="1540"/>
        </w:tabs>
        <w:spacing w:before="21"/>
        <w:jc w:val="both"/>
        <w:rPr>
          <w:sz w:val="24"/>
          <w:szCs w:val="24"/>
        </w:rPr>
      </w:pPr>
      <w:r>
        <w:rPr>
          <w:sz w:val="24"/>
          <w:szCs w:val="24"/>
        </w:rPr>
        <w:t xml:space="preserve">Hunting and Shooting Sports </w:t>
      </w:r>
      <w:r w:rsidR="0011080F" w:rsidRPr="00D876E0">
        <w:rPr>
          <w:sz w:val="24"/>
          <w:szCs w:val="24"/>
        </w:rPr>
        <w:t>Access and Infra</w:t>
      </w:r>
      <w:r w:rsidR="00267617" w:rsidRPr="00D876E0">
        <w:rPr>
          <w:sz w:val="24"/>
          <w:szCs w:val="24"/>
        </w:rPr>
        <w:t>structure</w:t>
      </w:r>
    </w:p>
    <w:bookmarkEnd w:id="10"/>
    <w:p w14:paraId="652C9E90" w14:textId="7BCBF32B" w:rsidR="00B90492" w:rsidRPr="00D876E0" w:rsidRDefault="00B90492" w:rsidP="00D876E0">
      <w:pPr>
        <w:pStyle w:val="Heading1"/>
        <w:tabs>
          <w:tab w:val="left" w:pos="820"/>
        </w:tabs>
        <w:spacing w:before="64"/>
        <w:jc w:val="both"/>
      </w:pPr>
    </w:p>
    <w:p w14:paraId="17865CEE" w14:textId="77777777" w:rsidR="00F440E1" w:rsidRDefault="00F440E1" w:rsidP="00F440E1">
      <w:pPr>
        <w:pStyle w:val="Heading1"/>
        <w:tabs>
          <w:tab w:val="left" w:pos="460"/>
        </w:tabs>
        <w:spacing w:before="64"/>
        <w:ind w:left="450" w:firstLine="10"/>
        <w:jc w:val="center"/>
        <w:rPr>
          <w:i/>
          <w:iCs/>
          <w:color w:val="FF0000"/>
          <w:u w:val="single"/>
        </w:rPr>
      </w:pPr>
    </w:p>
    <w:p w14:paraId="5A3CB84C" w14:textId="5BE5BCBC" w:rsidR="00B90492" w:rsidRPr="00F440E1" w:rsidRDefault="00160397" w:rsidP="00F440E1">
      <w:pPr>
        <w:pStyle w:val="Heading1"/>
        <w:tabs>
          <w:tab w:val="left" w:pos="460"/>
        </w:tabs>
        <w:spacing w:before="64"/>
        <w:ind w:left="450" w:firstLine="10"/>
        <w:jc w:val="center"/>
        <w:rPr>
          <w:i/>
          <w:iCs/>
          <w:color w:val="FF0000"/>
          <w:u w:val="single"/>
        </w:rPr>
      </w:pPr>
      <w:r w:rsidRPr="00F440E1">
        <w:rPr>
          <w:i/>
          <w:iCs/>
          <w:color w:val="FF0000"/>
          <w:u w:val="single"/>
        </w:rPr>
        <w:t xml:space="preserve">Please refer to </w:t>
      </w:r>
      <w:r w:rsidR="00F440E1" w:rsidRPr="00F440E1">
        <w:rPr>
          <w:i/>
          <w:iCs/>
          <w:color w:val="FF0000"/>
          <w:u w:val="single"/>
        </w:rPr>
        <w:t>the following</w:t>
      </w:r>
      <w:r w:rsidRPr="00F440E1">
        <w:rPr>
          <w:i/>
          <w:iCs/>
          <w:color w:val="FF0000"/>
          <w:u w:val="single"/>
        </w:rPr>
        <w:t xml:space="preserve"> pages for </w:t>
      </w:r>
      <w:r w:rsidR="00F440E1" w:rsidRPr="00F440E1">
        <w:rPr>
          <w:i/>
          <w:iCs/>
          <w:color w:val="FF0000"/>
          <w:u w:val="single"/>
        </w:rPr>
        <w:t>definitions and potential projects related to each priority.</w:t>
      </w:r>
    </w:p>
    <w:p w14:paraId="04758C50" w14:textId="2C86BCF1" w:rsidR="00B90492" w:rsidRPr="00D876E0" w:rsidRDefault="00B90492" w:rsidP="00D876E0">
      <w:pPr>
        <w:pStyle w:val="Heading1"/>
        <w:tabs>
          <w:tab w:val="left" w:pos="820"/>
        </w:tabs>
        <w:spacing w:before="64"/>
        <w:jc w:val="both"/>
      </w:pPr>
    </w:p>
    <w:p w14:paraId="480B33A8" w14:textId="70C98028" w:rsidR="00341CC7" w:rsidRPr="00D876E0" w:rsidRDefault="00341CC7" w:rsidP="00D876E0">
      <w:pPr>
        <w:pStyle w:val="Heading1"/>
        <w:tabs>
          <w:tab w:val="left" w:pos="820"/>
        </w:tabs>
        <w:spacing w:before="64"/>
        <w:jc w:val="both"/>
      </w:pPr>
    </w:p>
    <w:p w14:paraId="7D466D59" w14:textId="11DDE20D" w:rsidR="00341CC7" w:rsidRPr="00D876E0" w:rsidRDefault="00341CC7" w:rsidP="00D876E0">
      <w:pPr>
        <w:pStyle w:val="Heading1"/>
        <w:tabs>
          <w:tab w:val="left" w:pos="820"/>
        </w:tabs>
        <w:spacing w:before="64"/>
        <w:jc w:val="both"/>
      </w:pPr>
    </w:p>
    <w:p w14:paraId="264DDEE1" w14:textId="3D28151B" w:rsidR="00341CC7" w:rsidRPr="00D876E0" w:rsidRDefault="0057280C" w:rsidP="0057280C">
      <w:pPr>
        <w:pStyle w:val="Heading1"/>
        <w:numPr>
          <w:ilvl w:val="0"/>
          <w:numId w:val="15"/>
        </w:numPr>
        <w:tabs>
          <w:tab w:val="left" w:pos="180"/>
        </w:tabs>
        <w:spacing w:before="0"/>
        <w:ind w:hanging="820"/>
        <w:jc w:val="both"/>
        <w:rPr>
          <w:i/>
          <w:iCs/>
        </w:rPr>
      </w:pPr>
      <w:bookmarkStart w:id="11" w:name="_Conservation_and_Science"/>
      <w:bookmarkEnd w:id="11"/>
      <w:r>
        <w:rPr>
          <w:i/>
          <w:iCs/>
        </w:rPr>
        <w:lastRenderedPageBreak/>
        <w:t xml:space="preserve"> </w:t>
      </w:r>
      <w:r w:rsidR="00625D0A" w:rsidRPr="00D876E0">
        <w:rPr>
          <w:i/>
          <w:iCs/>
        </w:rPr>
        <w:t>C</w:t>
      </w:r>
      <w:r w:rsidR="00341CC7" w:rsidRPr="00D876E0">
        <w:rPr>
          <w:i/>
          <w:iCs/>
        </w:rPr>
        <w:t>onservation and Science</w:t>
      </w:r>
    </w:p>
    <w:p w14:paraId="146C17BC" w14:textId="77777777" w:rsidR="00341CC7" w:rsidRPr="00D876E0" w:rsidRDefault="00341CC7" w:rsidP="00D876E0">
      <w:pPr>
        <w:jc w:val="both"/>
        <w:rPr>
          <w:b/>
          <w:bCs/>
          <w:sz w:val="24"/>
          <w:szCs w:val="24"/>
        </w:rPr>
      </w:pPr>
    </w:p>
    <w:p w14:paraId="11D75167" w14:textId="77777777" w:rsidR="00341CC7" w:rsidRPr="00D876E0" w:rsidRDefault="00341CC7" w:rsidP="00D876E0">
      <w:pPr>
        <w:pStyle w:val="ListParagraph"/>
        <w:numPr>
          <w:ilvl w:val="0"/>
          <w:numId w:val="6"/>
        </w:numPr>
        <w:tabs>
          <w:tab w:val="left" w:pos="1540"/>
        </w:tabs>
        <w:spacing w:before="21"/>
        <w:jc w:val="both"/>
        <w:rPr>
          <w:sz w:val="24"/>
          <w:szCs w:val="24"/>
        </w:rPr>
      </w:pPr>
      <w:r w:rsidRPr="00D876E0">
        <w:rPr>
          <w:spacing w:val="-2"/>
          <w:sz w:val="24"/>
          <w:szCs w:val="24"/>
        </w:rPr>
        <w:t>Climate Change</w:t>
      </w:r>
    </w:p>
    <w:p w14:paraId="0C5AA88C" w14:textId="002C75F7" w:rsidR="00341CC7" w:rsidRPr="00D876E0" w:rsidRDefault="00341CC7" w:rsidP="00D876E0">
      <w:pPr>
        <w:pStyle w:val="ListParagraph"/>
        <w:numPr>
          <w:ilvl w:val="0"/>
          <w:numId w:val="6"/>
        </w:numPr>
        <w:tabs>
          <w:tab w:val="left" w:pos="1540"/>
        </w:tabs>
        <w:jc w:val="both"/>
        <w:rPr>
          <w:sz w:val="24"/>
          <w:szCs w:val="24"/>
        </w:rPr>
      </w:pPr>
      <w:r w:rsidRPr="00D876E0">
        <w:rPr>
          <w:sz w:val="24"/>
          <w:szCs w:val="24"/>
        </w:rPr>
        <w:t>Fish and Wildlife</w:t>
      </w:r>
      <w:r w:rsidRPr="00D876E0">
        <w:rPr>
          <w:spacing w:val="-11"/>
          <w:sz w:val="24"/>
          <w:szCs w:val="24"/>
        </w:rPr>
        <w:t xml:space="preserve"> </w:t>
      </w:r>
      <w:r w:rsidRPr="00D876E0">
        <w:rPr>
          <w:sz w:val="24"/>
          <w:szCs w:val="24"/>
        </w:rPr>
        <w:t>Health</w:t>
      </w:r>
      <w:r w:rsidR="00D64655">
        <w:rPr>
          <w:spacing w:val="-1"/>
          <w:sz w:val="24"/>
          <w:szCs w:val="24"/>
        </w:rPr>
        <w:t xml:space="preserve"> </w:t>
      </w:r>
      <w:r w:rsidRPr="00D876E0">
        <w:rPr>
          <w:sz w:val="24"/>
          <w:szCs w:val="24"/>
        </w:rPr>
        <w:t>(“One</w:t>
      </w:r>
      <w:r w:rsidRPr="00D876E0">
        <w:rPr>
          <w:spacing w:val="-5"/>
          <w:sz w:val="24"/>
          <w:szCs w:val="24"/>
        </w:rPr>
        <w:t xml:space="preserve"> </w:t>
      </w:r>
      <w:r w:rsidRPr="00D876E0">
        <w:rPr>
          <w:spacing w:val="-2"/>
          <w:sz w:val="24"/>
          <w:szCs w:val="24"/>
        </w:rPr>
        <w:t>Health”)</w:t>
      </w:r>
    </w:p>
    <w:p w14:paraId="0D00CB52" w14:textId="77777777" w:rsidR="00341CC7" w:rsidRPr="00D876E0" w:rsidRDefault="00341CC7" w:rsidP="00D876E0">
      <w:pPr>
        <w:pStyle w:val="ListParagraph"/>
        <w:numPr>
          <w:ilvl w:val="0"/>
          <w:numId w:val="6"/>
        </w:numPr>
        <w:tabs>
          <w:tab w:val="left" w:pos="1540"/>
        </w:tabs>
        <w:jc w:val="both"/>
        <w:rPr>
          <w:sz w:val="24"/>
          <w:szCs w:val="24"/>
        </w:rPr>
      </w:pPr>
      <w:r w:rsidRPr="00D876E0">
        <w:rPr>
          <w:sz w:val="24"/>
          <w:szCs w:val="24"/>
        </w:rPr>
        <w:t>Human</w:t>
      </w:r>
      <w:r w:rsidRPr="00D876E0">
        <w:rPr>
          <w:spacing w:val="-5"/>
          <w:sz w:val="24"/>
          <w:szCs w:val="24"/>
        </w:rPr>
        <w:t xml:space="preserve"> </w:t>
      </w:r>
      <w:r w:rsidRPr="00D876E0">
        <w:rPr>
          <w:sz w:val="24"/>
          <w:szCs w:val="24"/>
        </w:rPr>
        <w:t>Dimensions</w:t>
      </w:r>
      <w:r w:rsidRPr="00D876E0">
        <w:rPr>
          <w:spacing w:val="-4"/>
          <w:sz w:val="24"/>
          <w:szCs w:val="24"/>
        </w:rPr>
        <w:t xml:space="preserve"> </w:t>
      </w:r>
      <w:r w:rsidRPr="00D876E0">
        <w:rPr>
          <w:sz w:val="24"/>
          <w:szCs w:val="24"/>
        </w:rPr>
        <w:t>&amp;</w:t>
      </w:r>
      <w:r w:rsidRPr="00D876E0">
        <w:rPr>
          <w:spacing w:val="-4"/>
          <w:sz w:val="24"/>
          <w:szCs w:val="24"/>
        </w:rPr>
        <w:t xml:space="preserve"> Conservation </w:t>
      </w:r>
      <w:r w:rsidRPr="00D876E0">
        <w:rPr>
          <w:sz w:val="24"/>
          <w:szCs w:val="24"/>
        </w:rPr>
        <w:t>Social</w:t>
      </w:r>
      <w:r w:rsidRPr="00D876E0">
        <w:rPr>
          <w:spacing w:val="-3"/>
          <w:sz w:val="24"/>
          <w:szCs w:val="24"/>
        </w:rPr>
        <w:t xml:space="preserve"> </w:t>
      </w:r>
      <w:r w:rsidRPr="00D876E0">
        <w:rPr>
          <w:spacing w:val="-2"/>
          <w:sz w:val="24"/>
          <w:szCs w:val="24"/>
        </w:rPr>
        <w:t xml:space="preserve">Science </w:t>
      </w:r>
    </w:p>
    <w:p w14:paraId="7284AEB3" w14:textId="77777777" w:rsidR="00341CC7" w:rsidRPr="00D876E0" w:rsidRDefault="00341CC7" w:rsidP="00D876E0">
      <w:pPr>
        <w:pStyle w:val="ListParagraph"/>
        <w:numPr>
          <w:ilvl w:val="0"/>
          <w:numId w:val="6"/>
        </w:numPr>
        <w:tabs>
          <w:tab w:val="left" w:pos="1540"/>
        </w:tabs>
        <w:jc w:val="both"/>
        <w:rPr>
          <w:sz w:val="24"/>
          <w:szCs w:val="24"/>
        </w:rPr>
      </w:pPr>
      <w:r w:rsidRPr="00D876E0">
        <w:rPr>
          <w:sz w:val="24"/>
          <w:szCs w:val="24"/>
        </w:rPr>
        <w:t>Invasive</w:t>
      </w:r>
      <w:r w:rsidRPr="00D876E0">
        <w:rPr>
          <w:spacing w:val="-12"/>
          <w:sz w:val="24"/>
          <w:szCs w:val="24"/>
        </w:rPr>
        <w:t xml:space="preserve"> </w:t>
      </w:r>
      <w:r w:rsidRPr="00D876E0">
        <w:rPr>
          <w:spacing w:val="-2"/>
          <w:sz w:val="24"/>
          <w:szCs w:val="24"/>
        </w:rPr>
        <w:t>Species</w:t>
      </w:r>
    </w:p>
    <w:p w14:paraId="672F05C8" w14:textId="77777777" w:rsidR="00341CC7" w:rsidRPr="00D876E0" w:rsidRDefault="00341CC7" w:rsidP="00D876E0">
      <w:pPr>
        <w:pStyle w:val="ListParagraph"/>
        <w:numPr>
          <w:ilvl w:val="0"/>
          <w:numId w:val="6"/>
        </w:numPr>
        <w:tabs>
          <w:tab w:val="left" w:pos="1540"/>
        </w:tabs>
        <w:jc w:val="both"/>
        <w:rPr>
          <w:sz w:val="24"/>
          <w:szCs w:val="24"/>
        </w:rPr>
      </w:pPr>
      <w:r w:rsidRPr="00D876E0">
        <w:rPr>
          <w:spacing w:val="-2"/>
          <w:sz w:val="24"/>
          <w:szCs w:val="24"/>
        </w:rPr>
        <w:t>Emerging Technologies for fish and wildlife management</w:t>
      </w:r>
    </w:p>
    <w:p w14:paraId="11FDB422" w14:textId="77777777" w:rsidR="00341CC7" w:rsidRPr="00D876E0" w:rsidRDefault="00341CC7" w:rsidP="00D876E0">
      <w:pPr>
        <w:jc w:val="both"/>
        <w:rPr>
          <w:sz w:val="24"/>
          <w:szCs w:val="24"/>
        </w:rPr>
      </w:pPr>
    </w:p>
    <w:p w14:paraId="4CF43419" w14:textId="77777777" w:rsidR="00341CC7" w:rsidRPr="00D876E0" w:rsidRDefault="00341CC7" w:rsidP="00D876E0">
      <w:pPr>
        <w:jc w:val="both"/>
        <w:rPr>
          <w:sz w:val="24"/>
          <w:szCs w:val="24"/>
          <w:u w:val="single"/>
        </w:rPr>
      </w:pPr>
      <w:r w:rsidRPr="00D876E0">
        <w:rPr>
          <w:sz w:val="24"/>
          <w:szCs w:val="24"/>
          <w:u w:val="single"/>
        </w:rPr>
        <w:t>RATIONALE</w:t>
      </w:r>
    </w:p>
    <w:p w14:paraId="69B73218" w14:textId="2E8B3CF8" w:rsidR="00341CC7" w:rsidRPr="00D876E0" w:rsidRDefault="00341CC7" w:rsidP="00D876E0">
      <w:pPr>
        <w:jc w:val="both"/>
        <w:rPr>
          <w:sz w:val="24"/>
          <w:szCs w:val="24"/>
        </w:rPr>
      </w:pPr>
      <w:r w:rsidRPr="00D876E0">
        <w:rPr>
          <w:sz w:val="24"/>
          <w:szCs w:val="24"/>
        </w:rPr>
        <w:t>Three surveys have documented that AFWA agencies recognize climate change, invasive species, and fish and wildlife disease as the most significant challenges to science-based natural resource management in the 21</w:t>
      </w:r>
      <w:r w:rsidRPr="00D876E0">
        <w:rPr>
          <w:sz w:val="24"/>
          <w:szCs w:val="24"/>
          <w:vertAlign w:val="superscript"/>
        </w:rPr>
        <w:t>st</w:t>
      </w:r>
      <w:r w:rsidRPr="00D876E0">
        <w:rPr>
          <w:sz w:val="24"/>
          <w:szCs w:val="24"/>
        </w:rPr>
        <w:t xml:space="preserve"> century. These same surveys also highlight the importance of applying advanced technologies (e.g., eDNA methods) and cross-jurisdictional collaborations to efficient and effective conservation. In response to these priorities, we propose that the National Grants Committee use the </w:t>
      </w:r>
      <w:r w:rsidR="005E5092">
        <w:rPr>
          <w:sz w:val="24"/>
          <w:szCs w:val="24"/>
        </w:rPr>
        <w:t>survey results</w:t>
      </w:r>
      <w:r w:rsidRPr="00D876E0">
        <w:rPr>
          <w:sz w:val="24"/>
          <w:szCs w:val="24"/>
        </w:rPr>
        <w:t xml:space="preserve"> to establish funding priorities for the Multistate Conservation Grant Program. </w:t>
      </w:r>
    </w:p>
    <w:p w14:paraId="3409A64D" w14:textId="77777777" w:rsidR="00341CC7" w:rsidRPr="00D876E0" w:rsidRDefault="00341CC7" w:rsidP="00D876E0">
      <w:pPr>
        <w:jc w:val="both"/>
        <w:rPr>
          <w:sz w:val="24"/>
          <w:szCs w:val="24"/>
        </w:rPr>
      </w:pPr>
    </w:p>
    <w:p w14:paraId="713D9ACE" w14:textId="77777777" w:rsidR="00341CC7" w:rsidRPr="00D876E0" w:rsidRDefault="00341CC7" w:rsidP="00D876E0">
      <w:pPr>
        <w:jc w:val="both"/>
        <w:rPr>
          <w:sz w:val="24"/>
          <w:szCs w:val="24"/>
          <w:u w:val="single"/>
        </w:rPr>
      </w:pPr>
      <w:bookmarkStart w:id="12" w:name="_Hlk127878645"/>
      <w:r w:rsidRPr="00D876E0">
        <w:rPr>
          <w:sz w:val="24"/>
          <w:szCs w:val="24"/>
          <w:u w:val="single"/>
        </w:rPr>
        <w:t>DEFINITIONS</w:t>
      </w:r>
    </w:p>
    <w:bookmarkEnd w:id="12"/>
    <w:p w14:paraId="6368D1F0" w14:textId="77777777" w:rsidR="00341CC7" w:rsidRPr="00D876E0" w:rsidRDefault="00341CC7" w:rsidP="00D876E0">
      <w:pPr>
        <w:jc w:val="both"/>
        <w:rPr>
          <w:sz w:val="24"/>
          <w:szCs w:val="24"/>
        </w:rPr>
      </w:pPr>
      <w:r w:rsidRPr="00D876E0">
        <w:rPr>
          <w:sz w:val="24"/>
          <w:szCs w:val="24"/>
        </w:rPr>
        <w:t>For this grant priority, the terms climate change, invasive species, and fish and wildlife disease mean:</w:t>
      </w:r>
    </w:p>
    <w:p w14:paraId="474ABCD4" w14:textId="77777777" w:rsidR="00341CC7" w:rsidRPr="00D876E0" w:rsidRDefault="00341CC7" w:rsidP="00D876E0">
      <w:pPr>
        <w:jc w:val="both"/>
        <w:rPr>
          <w:sz w:val="24"/>
          <w:szCs w:val="24"/>
        </w:rPr>
      </w:pPr>
    </w:p>
    <w:p w14:paraId="193AE649"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b/>
          <w:bCs/>
          <w:sz w:val="24"/>
          <w:szCs w:val="24"/>
        </w:rPr>
        <w:t>Climate change</w:t>
      </w:r>
      <w:r w:rsidRPr="00D876E0">
        <w:rPr>
          <w:sz w:val="24"/>
          <w:szCs w:val="24"/>
        </w:rPr>
        <w:t xml:space="preserve"> is operationally defined as changing weather (temperature, precipitation, event intensity, and periodicity) regimes that may affect management techniques (e.g., prescribed fire) or reinforce the need for new strategies (e.g., assisted migration, migration corridors) that effectively enhance the resilience of fish and wildlife populations.</w:t>
      </w:r>
    </w:p>
    <w:p w14:paraId="03A14D20" w14:textId="353A7466"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b/>
          <w:bCs/>
          <w:sz w:val="24"/>
          <w:szCs w:val="24"/>
        </w:rPr>
        <w:t>Invasive species</w:t>
      </w:r>
      <w:r w:rsidRPr="00D876E0">
        <w:rPr>
          <w:sz w:val="24"/>
          <w:szCs w:val="24"/>
        </w:rPr>
        <w:t xml:space="preserve"> are non-native or native species subject to range expansions with negative ecological consequences. Of particular importance are especially high-impact organisms identified at the regional or national level.</w:t>
      </w:r>
    </w:p>
    <w:p w14:paraId="5E18667E" w14:textId="658FFDC0"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b/>
          <w:bCs/>
          <w:sz w:val="24"/>
          <w:szCs w:val="24"/>
        </w:rPr>
        <w:t>Fish and Wildlife disease</w:t>
      </w:r>
      <w:r w:rsidRPr="00D876E0">
        <w:rPr>
          <w:sz w:val="24"/>
          <w:szCs w:val="24"/>
        </w:rPr>
        <w:t xml:space="preserve"> is defined as diseases with fish or wildlife population effects (e.g., CWD, HPAI, WNS, VHS, IHN, ISA) with </w:t>
      </w:r>
      <w:r w:rsidR="00E042BE">
        <w:rPr>
          <w:sz w:val="24"/>
          <w:szCs w:val="24"/>
        </w:rPr>
        <w:t>particular</w:t>
      </w:r>
      <w:r w:rsidRPr="00D876E0">
        <w:rPr>
          <w:sz w:val="24"/>
          <w:szCs w:val="24"/>
        </w:rPr>
        <w:t xml:space="preserve"> emphasis on those diseases with known or potential zoonotic</w:t>
      </w:r>
      <w:r w:rsidR="00D64655">
        <w:rPr>
          <w:sz w:val="24"/>
          <w:szCs w:val="24"/>
        </w:rPr>
        <w:t xml:space="preserve"> impacts.</w:t>
      </w:r>
    </w:p>
    <w:p w14:paraId="6920CD82" w14:textId="19792DF8" w:rsidR="00341CC7" w:rsidRPr="00D876E0" w:rsidRDefault="00341CC7" w:rsidP="00D876E0">
      <w:pPr>
        <w:pStyle w:val="ListParagraph"/>
        <w:widowControl/>
        <w:numPr>
          <w:ilvl w:val="0"/>
          <w:numId w:val="4"/>
        </w:numPr>
        <w:autoSpaceDE/>
        <w:autoSpaceDN/>
        <w:spacing w:before="0"/>
        <w:contextualSpacing/>
        <w:jc w:val="both"/>
        <w:rPr>
          <w:sz w:val="24"/>
          <w:szCs w:val="24"/>
        </w:rPr>
      </w:pPr>
      <w:bookmarkStart w:id="13" w:name="_Hlk125461852"/>
      <w:r w:rsidRPr="00D876E0">
        <w:rPr>
          <w:b/>
          <w:bCs/>
          <w:sz w:val="24"/>
          <w:szCs w:val="24"/>
        </w:rPr>
        <w:t xml:space="preserve">Human Dimensions and Conservation Social Science </w:t>
      </w:r>
      <w:bookmarkEnd w:id="13"/>
      <w:r w:rsidRPr="00D876E0">
        <w:rPr>
          <w:sz w:val="24"/>
          <w:szCs w:val="24"/>
        </w:rPr>
        <w:t>is a broad scientific discipline similar to traditional fish and wildlife research and management. It broadly integrates information from social psychology, sociology, political science, decision analysis, economics, and others</w:t>
      </w:r>
      <w:r w:rsidR="00D64655">
        <w:rPr>
          <w:sz w:val="24"/>
          <w:szCs w:val="24"/>
        </w:rPr>
        <w:t>.</w:t>
      </w:r>
      <w:r w:rsidRPr="00D876E0">
        <w:rPr>
          <w:sz w:val="24"/>
          <w:szCs w:val="24"/>
        </w:rPr>
        <w:t xml:space="preserve"> These multiple sub-disciplines require different skill sets, training, expert knowledge of complex theory, and proper application of </w:t>
      </w:r>
      <w:r w:rsidR="00E042BE">
        <w:rPr>
          <w:sz w:val="24"/>
          <w:szCs w:val="24"/>
        </w:rPr>
        <w:t>various</w:t>
      </w:r>
      <w:r w:rsidRPr="00D876E0">
        <w:rPr>
          <w:sz w:val="24"/>
          <w:szCs w:val="24"/>
        </w:rPr>
        <w:t xml:space="preserve"> data collection methodologies, analysis, and interpretation. </w:t>
      </w:r>
      <w:r w:rsidR="005E5092">
        <w:rPr>
          <w:sz w:val="24"/>
          <w:szCs w:val="24"/>
        </w:rPr>
        <w:t>These</w:t>
      </w:r>
      <w:r w:rsidRPr="00D876E0">
        <w:rPr>
          <w:sz w:val="24"/>
          <w:szCs w:val="24"/>
        </w:rPr>
        <w:t xml:space="preserve"> components provide a framework for robust and responsible conservation management and decision-making. Conservation social science addresses the 3rd “leg” of the conservation triad: wildlife, habitat, and people. It provides unique insight into the social, psychological, and political determinants which underpin human preferences for fish, wildlife, and habitat management. </w:t>
      </w:r>
    </w:p>
    <w:p w14:paraId="2A78D6FC" w14:textId="2CCE5EF8"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b/>
          <w:bCs/>
          <w:sz w:val="24"/>
          <w:szCs w:val="24"/>
        </w:rPr>
        <w:t>Advanced technologies</w:t>
      </w:r>
      <w:r w:rsidRPr="00D876E0">
        <w:rPr>
          <w:sz w:val="24"/>
          <w:szCs w:val="24"/>
        </w:rPr>
        <w:t xml:space="preserve"> are defined as </w:t>
      </w:r>
      <w:r w:rsidRPr="00D876E0">
        <w:rPr>
          <w:i/>
          <w:iCs/>
          <w:sz w:val="24"/>
          <w:szCs w:val="24"/>
        </w:rPr>
        <w:t>devices</w:t>
      </w:r>
      <w:r w:rsidRPr="00D876E0">
        <w:rPr>
          <w:sz w:val="24"/>
          <w:szCs w:val="24"/>
        </w:rPr>
        <w:t xml:space="preserve"> (e.g., more effective and economical tracking collars and acoustic tags), </w:t>
      </w:r>
      <w:r w:rsidRPr="00D876E0">
        <w:rPr>
          <w:i/>
          <w:iCs/>
          <w:sz w:val="24"/>
          <w:szCs w:val="24"/>
        </w:rPr>
        <w:t>techniques</w:t>
      </w:r>
      <w:r w:rsidRPr="00D876E0">
        <w:rPr>
          <w:sz w:val="24"/>
          <w:szCs w:val="24"/>
        </w:rPr>
        <w:t xml:space="preserve"> (e.g., eDNA surveillance for rare species and pathogens, RT-QuIC applications to CWD testing), or </w:t>
      </w:r>
      <w:r w:rsidRPr="00D876E0">
        <w:rPr>
          <w:i/>
          <w:iCs/>
          <w:sz w:val="24"/>
          <w:szCs w:val="24"/>
        </w:rPr>
        <w:t>under-represented and</w:t>
      </w:r>
      <w:r w:rsidRPr="00D876E0">
        <w:rPr>
          <w:sz w:val="24"/>
          <w:szCs w:val="24"/>
        </w:rPr>
        <w:t xml:space="preserve"> </w:t>
      </w:r>
      <w:r w:rsidRPr="00D876E0">
        <w:rPr>
          <w:i/>
          <w:iCs/>
          <w:sz w:val="24"/>
          <w:szCs w:val="24"/>
        </w:rPr>
        <w:t>evolving skill sets</w:t>
      </w:r>
      <w:r w:rsidRPr="00D876E0">
        <w:rPr>
          <w:sz w:val="24"/>
          <w:szCs w:val="24"/>
        </w:rPr>
        <w:t xml:space="preserve"> (e.g., human dimensions/social science methodologies and quantitative population modeling) that can be adapted to answer questions and improve natural resource </w:t>
      </w:r>
      <w:r w:rsidR="005E5092" w:rsidRPr="00D876E0">
        <w:rPr>
          <w:sz w:val="24"/>
          <w:szCs w:val="24"/>
        </w:rPr>
        <w:t>management.</w:t>
      </w:r>
    </w:p>
    <w:p w14:paraId="78DC4474" w14:textId="2189E826"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b/>
          <w:bCs/>
          <w:sz w:val="24"/>
          <w:szCs w:val="24"/>
        </w:rPr>
        <w:t>Cross-jurisdictional collaborations</w:t>
      </w:r>
      <w:r w:rsidRPr="00D876E0">
        <w:rPr>
          <w:sz w:val="24"/>
          <w:szCs w:val="24"/>
        </w:rPr>
        <w:t xml:space="preserve"> are </w:t>
      </w:r>
      <w:r w:rsidR="00257F5A">
        <w:rPr>
          <w:sz w:val="24"/>
          <w:szCs w:val="24"/>
        </w:rPr>
        <w:t>projects involving</w:t>
      </w:r>
      <w:r w:rsidRPr="00D876E0">
        <w:rPr>
          <w:sz w:val="24"/>
          <w:szCs w:val="24"/>
        </w:rPr>
        <w:t xml:space="preserve"> multiple geographic or political jurisdictions in coordinated efforts to improve the sustainability and resilience of fish and wildlife. </w:t>
      </w:r>
    </w:p>
    <w:p w14:paraId="6CD79DB1" w14:textId="77777777" w:rsidR="00C744EA" w:rsidRDefault="00C744EA" w:rsidP="00C744EA">
      <w:pPr>
        <w:pStyle w:val="ListParagraph"/>
        <w:ind w:left="720" w:firstLine="0"/>
        <w:jc w:val="both"/>
        <w:rPr>
          <w:b/>
          <w:bCs/>
          <w:sz w:val="24"/>
          <w:szCs w:val="24"/>
        </w:rPr>
      </w:pPr>
    </w:p>
    <w:p w14:paraId="196009FB" w14:textId="77777777" w:rsidR="00C744EA" w:rsidRDefault="00C744EA" w:rsidP="00C744EA">
      <w:pPr>
        <w:pStyle w:val="ListParagraph"/>
        <w:ind w:left="720" w:firstLine="0"/>
        <w:jc w:val="both"/>
        <w:rPr>
          <w:b/>
          <w:bCs/>
          <w:sz w:val="24"/>
          <w:szCs w:val="24"/>
        </w:rPr>
      </w:pPr>
    </w:p>
    <w:p w14:paraId="6E9E509B" w14:textId="26C9737B" w:rsidR="00341CC7" w:rsidRPr="00D876E0" w:rsidRDefault="00341CC7" w:rsidP="00D876E0">
      <w:pPr>
        <w:pStyle w:val="ListParagraph"/>
        <w:numPr>
          <w:ilvl w:val="0"/>
          <w:numId w:val="7"/>
        </w:numPr>
        <w:jc w:val="both"/>
        <w:rPr>
          <w:b/>
          <w:bCs/>
          <w:sz w:val="24"/>
          <w:szCs w:val="24"/>
        </w:rPr>
      </w:pPr>
      <w:r w:rsidRPr="00D876E0">
        <w:rPr>
          <w:b/>
          <w:bCs/>
          <w:sz w:val="24"/>
          <w:szCs w:val="24"/>
        </w:rPr>
        <w:lastRenderedPageBreak/>
        <w:t>Climate Change</w:t>
      </w:r>
    </w:p>
    <w:p w14:paraId="4A874A49" w14:textId="77777777" w:rsidR="00341CC7" w:rsidRPr="00D876E0" w:rsidRDefault="00341CC7" w:rsidP="00D876E0">
      <w:pPr>
        <w:jc w:val="both"/>
        <w:rPr>
          <w:sz w:val="24"/>
          <w:szCs w:val="24"/>
        </w:rPr>
      </w:pPr>
    </w:p>
    <w:p w14:paraId="4339B5A6"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Proposals that explicitly consider management actions in the context of the RAD (resist, accept, direct) climate change framework and how to implement RAD appropriately.</w:t>
      </w:r>
    </w:p>
    <w:p w14:paraId="17FA870F"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HD/SS proposals that query key stakeholder groups about their expectations (e.g., effects on hunting/angling opportunities and food security) and understanding of climate change effects.</w:t>
      </w:r>
    </w:p>
    <w:p w14:paraId="011C178E"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Proposals that evaluate the resilience of landscapes to climate change.</w:t>
      </w:r>
    </w:p>
    <w:p w14:paraId="2DC0528B"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Proposals to establish monitoring programs for climate change effects, including sentinel sites.</w:t>
      </w:r>
    </w:p>
    <w:p w14:paraId="462B5B90"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Proposals that evaluate the viability of current or potential management practices and provide actionable options as climate changes.</w:t>
      </w:r>
    </w:p>
    <w:p w14:paraId="08648A15" w14:textId="6A493B6C"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 xml:space="preserve">Proposals that evaluate </w:t>
      </w:r>
      <w:r w:rsidR="00257F5A">
        <w:rPr>
          <w:sz w:val="24"/>
          <w:szCs w:val="24"/>
        </w:rPr>
        <w:t xml:space="preserve">changing </w:t>
      </w:r>
      <w:r w:rsidRPr="00D876E0">
        <w:rPr>
          <w:sz w:val="24"/>
          <w:szCs w:val="24"/>
        </w:rPr>
        <w:t>precipitation regimes on fish and wildlife resources.</w:t>
      </w:r>
    </w:p>
    <w:p w14:paraId="1411EC7F" w14:textId="1C9B4BB6" w:rsidR="00341CC7" w:rsidRPr="00D876E0" w:rsidRDefault="00341CC7" w:rsidP="00D876E0">
      <w:pPr>
        <w:pStyle w:val="ListParagraph"/>
        <w:widowControl/>
        <w:numPr>
          <w:ilvl w:val="0"/>
          <w:numId w:val="4"/>
        </w:numPr>
        <w:autoSpaceDE/>
        <w:autoSpaceDN/>
        <w:spacing w:before="0"/>
        <w:contextualSpacing/>
        <w:jc w:val="both"/>
        <w:rPr>
          <w:rStyle w:val="ui-provider"/>
          <w:sz w:val="24"/>
          <w:szCs w:val="24"/>
        </w:rPr>
      </w:pPr>
      <w:r w:rsidRPr="00D876E0">
        <w:rPr>
          <w:rStyle w:val="ui-provider"/>
          <w:sz w:val="24"/>
          <w:szCs w:val="24"/>
        </w:rPr>
        <w:t xml:space="preserve">Proposals that develop viable options to prevent entrainment and turbine mortality at hydropower projects, </w:t>
      </w:r>
      <w:r w:rsidR="00257F5A">
        <w:rPr>
          <w:rStyle w:val="ui-provider"/>
          <w:sz w:val="24"/>
          <w:szCs w:val="24"/>
        </w:rPr>
        <w:t>particularly</w:t>
      </w:r>
      <w:r w:rsidRPr="00D876E0">
        <w:rPr>
          <w:rStyle w:val="ui-provider"/>
          <w:sz w:val="24"/>
          <w:szCs w:val="24"/>
        </w:rPr>
        <w:t xml:space="preserve"> pumped-storage projects.</w:t>
      </w:r>
    </w:p>
    <w:p w14:paraId="0EAA85B4"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Big game movement changes with utility-scale PV solar development.</w:t>
      </w:r>
    </w:p>
    <w:p w14:paraId="3ED7FB65"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Fish movement and population dynamics with hydropower development and removal</w:t>
      </w:r>
    </w:p>
    <w:p w14:paraId="7ED42396" w14:textId="77777777" w:rsidR="00341CC7" w:rsidRPr="00D876E0" w:rsidRDefault="00341CC7" w:rsidP="00D876E0">
      <w:pPr>
        <w:jc w:val="both"/>
        <w:rPr>
          <w:b/>
          <w:bCs/>
          <w:sz w:val="24"/>
          <w:szCs w:val="24"/>
        </w:rPr>
      </w:pPr>
    </w:p>
    <w:p w14:paraId="2B661FCA" w14:textId="49219D9C" w:rsidR="00341CC7" w:rsidRPr="00D876E0" w:rsidRDefault="00341CC7" w:rsidP="00D876E0">
      <w:pPr>
        <w:pStyle w:val="ListParagraph"/>
        <w:numPr>
          <w:ilvl w:val="0"/>
          <w:numId w:val="7"/>
        </w:numPr>
        <w:jc w:val="both"/>
        <w:rPr>
          <w:b/>
          <w:bCs/>
          <w:sz w:val="24"/>
          <w:szCs w:val="24"/>
        </w:rPr>
      </w:pPr>
      <w:r w:rsidRPr="00D876E0">
        <w:rPr>
          <w:b/>
          <w:bCs/>
          <w:sz w:val="24"/>
          <w:szCs w:val="24"/>
        </w:rPr>
        <w:t>Fish and Wildlife Health (“One Health”)</w:t>
      </w:r>
    </w:p>
    <w:p w14:paraId="07DE4A40" w14:textId="77777777" w:rsidR="00341CC7" w:rsidRPr="00D876E0" w:rsidRDefault="00341CC7" w:rsidP="00D876E0">
      <w:pPr>
        <w:jc w:val="both"/>
        <w:rPr>
          <w:b/>
          <w:bCs/>
          <w:sz w:val="24"/>
          <w:szCs w:val="24"/>
        </w:rPr>
      </w:pPr>
    </w:p>
    <w:p w14:paraId="75D31FC3" w14:textId="77777777"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Proposals to establish monitoring programs and sentinel areas for fish and wildlife pathogens.</w:t>
      </w:r>
    </w:p>
    <w:p w14:paraId="3F76639E" w14:textId="77777777"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Proposals to establish large-scale data systems and sample repositories for fish and wildlife pathogens.</w:t>
      </w:r>
    </w:p>
    <w:p w14:paraId="3BD86DE7" w14:textId="77777777"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Proposals to develop standardized non-lethal and eDNA testing methods for fish and wildlife pathogens.</w:t>
      </w:r>
    </w:p>
    <w:p w14:paraId="78FD1806" w14:textId="77777777"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Proposals to develop new methods for determining the epidemiological factors related to fish and wildlife pathogens.</w:t>
      </w:r>
    </w:p>
    <w:p w14:paraId="208F879B" w14:textId="77777777"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Proposals to update and determine appropriate sample strategies and sizes for wild and propagated fish and wildlife pathogens.</w:t>
      </w:r>
      <w:r w:rsidRPr="00D876E0" w:rsidDel="009964C1">
        <w:rPr>
          <w:sz w:val="24"/>
          <w:szCs w:val="24"/>
        </w:rPr>
        <w:t xml:space="preserve"> </w:t>
      </w:r>
    </w:p>
    <w:p w14:paraId="3D520EAA" w14:textId="0E2952B5"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 xml:space="preserve">Proposals to establish determinants of health model for free-ranging wildlife that can be used in planning and policy to mitigate future disease </w:t>
      </w:r>
      <w:r w:rsidR="00A47754" w:rsidRPr="00D876E0">
        <w:rPr>
          <w:sz w:val="24"/>
          <w:szCs w:val="24"/>
        </w:rPr>
        <w:t>outbreaks.</w:t>
      </w:r>
    </w:p>
    <w:p w14:paraId="100962EE" w14:textId="77777777"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Proposals to identify important wildlife disease (CWD, HPAI, SARS CoV-2, RHDV2, etc.) transmission pathways.</w:t>
      </w:r>
    </w:p>
    <w:p w14:paraId="53250FC3" w14:textId="7BE06CD9"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 xml:space="preserve">Proposals to develop effective mitigation measures to block </w:t>
      </w:r>
      <w:r w:rsidR="00DD0723">
        <w:rPr>
          <w:sz w:val="24"/>
          <w:szCs w:val="24"/>
        </w:rPr>
        <w:t>disease transmission pathways</w:t>
      </w:r>
      <w:r w:rsidRPr="00D876E0">
        <w:rPr>
          <w:sz w:val="24"/>
          <w:szCs w:val="24"/>
        </w:rPr>
        <w:t>, which could include new methodologies to mitigate spread and disease distribution expansion.</w:t>
      </w:r>
    </w:p>
    <w:p w14:paraId="4FDA9ABC" w14:textId="42AB0F00"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 xml:space="preserve">Proposals to </w:t>
      </w:r>
      <w:r w:rsidR="00DD0723" w:rsidRPr="00D876E0">
        <w:rPr>
          <w:sz w:val="24"/>
          <w:szCs w:val="24"/>
        </w:rPr>
        <w:t>determine</w:t>
      </w:r>
      <w:r w:rsidRPr="00D876E0">
        <w:rPr>
          <w:sz w:val="24"/>
          <w:szCs w:val="24"/>
        </w:rPr>
        <w:t xml:space="preserve"> reverse transmission between species for specific and important wildlife diseases.</w:t>
      </w:r>
    </w:p>
    <w:p w14:paraId="106EF18C" w14:textId="77777777"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Proposals to develop field-based animal-side diagnostic testing protocols or tests.</w:t>
      </w:r>
    </w:p>
    <w:p w14:paraId="0B3533C5" w14:textId="77777777"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Proposals to develop effective and new sampling strategies for determining disease prevalence in free-ranging wildlife.</w:t>
      </w:r>
    </w:p>
    <w:p w14:paraId="130FD0FB" w14:textId="77777777"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Proposals that include the development of human dimensions models and strategies in free-ranging wildlife research that direct planning, policy decisions, and subsequent research.</w:t>
      </w:r>
    </w:p>
    <w:p w14:paraId="60D0DA70" w14:textId="77777777"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 xml:space="preserve">Proposals that address the need to build capacity and provide training opportunities for agency personnel engaged in fish and wildlife health issues. </w:t>
      </w:r>
    </w:p>
    <w:p w14:paraId="4758EFCD" w14:textId="77777777" w:rsidR="00341CC7" w:rsidRPr="00D876E0" w:rsidRDefault="00341CC7" w:rsidP="00D876E0">
      <w:pPr>
        <w:pStyle w:val="ListParagraph"/>
        <w:jc w:val="both"/>
        <w:rPr>
          <w:sz w:val="24"/>
          <w:szCs w:val="24"/>
        </w:rPr>
      </w:pPr>
    </w:p>
    <w:p w14:paraId="39F461A4" w14:textId="77777777" w:rsidR="00341CC7" w:rsidRPr="00D876E0" w:rsidRDefault="00341CC7" w:rsidP="00D876E0">
      <w:pPr>
        <w:pStyle w:val="ListParagraph"/>
        <w:numPr>
          <w:ilvl w:val="0"/>
          <w:numId w:val="7"/>
        </w:numPr>
        <w:jc w:val="both"/>
        <w:rPr>
          <w:b/>
          <w:bCs/>
          <w:sz w:val="24"/>
          <w:szCs w:val="24"/>
        </w:rPr>
      </w:pPr>
      <w:r w:rsidRPr="00D876E0">
        <w:rPr>
          <w:b/>
          <w:bCs/>
          <w:sz w:val="24"/>
          <w:szCs w:val="24"/>
        </w:rPr>
        <w:t xml:space="preserve">Human Dimension and conservation social science  </w:t>
      </w:r>
    </w:p>
    <w:p w14:paraId="6F52A612" w14:textId="77777777" w:rsidR="00341CC7" w:rsidRPr="00D876E0" w:rsidRDefault="00341CC7" w:rsidP="00D876E0">
      <w:pPr>
        <w:jc w:val="both"/>
        <w:rPr>
          <w:sz w:val="24"/>
          <w:szCs w:val="24"/>
        </w:rPr>
      </w:pPr>
    </w:p>
    <w:p w14:paraId="066E5C3B"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Understanding the use and acceptance of technology by the public engaging with state agency decision-making processes (e.g., who is using online commenting tools, do virtual commission meetings increase public engagement).</w:t>
      </w:r>
    </w:p>
    <w:p w14:paraId="52D4FBEE"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lastRenderedPageBreak/>
        <w:t>Building social science capacity in the conservation community (e.g., supporting social science networking and continued education for conservation social scientists).</w:t>
      </w:r>
    </w:p>
    <w:p w14:paraId="4FD1B1A7"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 xml:space="preserve">Do “one-off” events (e.g., fishing clinics) translate into increased positive conservation behaviors long-term? </w:t>
      </w:r>
    </w:p>
    <w:p w14:paraId="3A99257E"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Using content analysis to improve public engagement (delivery platform, imagery, language).</w:t>
      </w:r>
    </w:p>
    <w:p w14:paraId="204013BD"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How effective are public engagement efforts (e.g., billboards, TV spots, magazine ads, state fairs, or festival booths) in increasing awareness of the agency?</w:t>
      </w:r>
    </w:p>
    <w:p w14:paraId="5541FFA4"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Developing cultural competence in agency staff.</w:t>
      </w:r>
    </w:p>
    <w:p w14:paraId="5FF92971"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Developing a stakeholder engagement strategy matrix (guidance on when to use which method)</w:t>
      </w:r>
    </w:p>
    <w:p w14:paraId="74B7BF58"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Improving the use of social science in decision-making processes (when is it most effective to use in decision-making?).</w:t>
      </w:r>
    </w:p>
    <w:p w14:paraId="4834975E"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Methodologies for managing and analyzing public input.</w:t>
      </w:r>
    </w:p>
    <w:p w14:paraId="249FC97E"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Understanding motivations for conservation volunteers.</w:t>
      </w:r>
    </w:p>
    <w:p w14:paraId="2101A02C"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Methods to determine the economic impact of conservation at the local level.</w:t>
      </w:r>
    </w:p>
    <w:p w14:paraId="566A70B4"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Improving methods for outdoor recreation user-satisfaction surveys (improving ways to engage with current constituents).</w:t>
      </w:r>
    </w:p>
    <w:p w14:paraId="4C72967C" w14:textId="77777777" w:rsidR="00341CC7" w:rsidRPr="00D876E0" w:rsidRDefault="00341CC7" w:rsidP="00D876E0">
      <w:pPr>
        <w:pStyle w:val="ListParagraph"/>
        <w:widowControl/>
        <w:numPr>
          <w:ilvl w:val="0"/>
          <w:numId w:val="4"/>
        </w:numPr>
        <w:autoSpaceDE/>
        <w:autoSpaceDN/>
        <w:spacing w:before="0"/>
        <w:contextualSpacing/>
        <w:jc w:val="both"/>
        <w:rPr>
          <w:sz w:val="24"/>
          <w:szCs w:val="24"/>
        </w:rPr>
      </w:pPr>
      <w:r w:rsidRPr="00D876E0">
        <w:rPr>
          <w:sz w:val="24"/>
          <w:szCs w:val="24"/>
        </w:rPr>
        <w:t xml:space="preserve">What programs are proven “gateways” to hunting, fishing, and trapping? </w:t>
      </w:r>
    </w:p>
    <w:p w14:paraId="2B55731A" w14:textId="77777777" w:rsidR="00341CC7" w:rsidRPr="00D876E0" w:rsidRDefault="00341CC7" w:rsidP="00D876E0">
      <w:pPr>
        <w:jc w:val="both"/>
        <w:rPr>
          <w:b/>
          <w:sz w:val="24"/>
          <w:szCs w:val="24"/>
        </w:rPr>
      </w:pPr>
    </w:p>
    <w:p w14:paraId="1781F195" w14:textId="77777777" w:rsidR="00341CC7" w:rsidRPr="00D876E0" w:rsidRDefault="00341CC7" w:rsidP="00D876E0">
      <w:pPr>
        <w:pStyle w:val="ListParagraph"/>
        <w:numPr>
          <w:ilvl w:val="0"/>
          <w:numId w:val="7"/>
        </w:numPr>
        <w:jc w:val="both"/>
        <w:rPr>
          <w:b/>
          <w:bCs/>
          <w:sz w:val="24"/>
          <w:szCs w:val="24"/>
        </w:rPr>
      </w:pPr>
      <w:r w:rsidRPr="00D876E0">
        <w:rPr>
          <w:b/>
          <w:bCs/>
          <w:sz w:val="24"/>
          <w:szCs w:val="24"/>
        </w:rPr>
        <w:t>Invasive Species</w:t>
      </w:r>
    </w:p>
    <w:p w14:paraId="6F1DB0B3" w14:textId="77777777" w:rsidR="00341CC7" w:rsidRPr="00D876E0" w:rsidRDefault="00341CC7" w:rsidP="00D876E0">
      <w:pPr>
        <w:jc w:val="both"/>
        <w:rPr>
          <w:b/>
          <w:sz w:val="24"/>
          <w:szCs w:val="24"/>
        </w:rPr>
      </w:pPr>
    </w:p>
    <w:p w14:paraId="6110BF7B" w14:textId="77777777"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Proposals that develop cost-effective tools, technologies, and methods to address invasive species introductions and movement pathways by anglers, hunters, and boaters.</w:t>
      </w:r>
    </w:p>
    <w:p w14:paraId="5A8EC6A5" w14:textId="42584123"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Proposals that develop safe and cost-effective tools, technologies, and methods to eradicate or manage invasive species and restore native fish</w:t>
      </w:r>
      <w:r w:rsidR="00DD0723">
        <w:rPr>
          <w:sz w:val="24"/>
          <w:szCs w:val="24"/>
        </w:rPr>
        <w:t>, wildlife,</w:t>
      </w:r>
      <w:r w:rsidRPr="00D876E0">
        <w:rPr>
          <w:sz w:val="24"/>
          <w:szCs w:val="24"/>
        </w:rPr>
        <w:t xml:space="preserve"> and their habitats.</w:t>
      </w:r>
    </w:p>
    <w:p w14:paraId="32679689" w14:textId="77777777"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Proposals that expand or create partnerships to manage invasive species across jurisdictional boundaries.</w:t>
      </w:r>
    </w:p>
    <w:p w14:paraId="4B06E381" w14:textId="0EB9BACC"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 xml:space="preserve">Proposals </w:t>
      </w:r>
      <w:r w:rsidR="00DD0723">
        <w:rPr>
          <w:sz w:val="24"/>
          <w:szCs w:val="24"/>
        </w:rPr>
        <w:t>incorporating</w:t>
      </w:r>
      <w:r w:rsidRPr="00D876E0">
        <w:rPr>
          <w:sz w:val="24"/>
          <w:szCs w:val="24"/>
        </w:rPr>
        <w:t xml:space="preserve"> surveys of hunter, angler, and boater perceptions and values regarding invasive species prevention and management strategies.</w:t>
      </w:r>
    </w:p>
    <w:p w14:paraId="6252AE9E" w14:textId="77777777"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Proposals that evaluate and implement effective invasive species communications (e.g., effects of invasive species of fish and wildlife, prevention strategies) for anglers, boaters, and hunters.</w:t>
      </w:r>
    </w:p>
    <w:p w14:paraId="1901CCAD" w14:textId="77777777" w:rsidR="00341CC7" w:rsidRPr="00D876E0" w:rsidRDefault="00341CC7" w:rsidP="00D876E0">
      <w:pPr>
        <w:pStyle w:val="ListParagraph"/>
        <w:widowControl/>
        <w:numPr>
          <w:ilvl w:val="0"/>
          <w:numId w:val="5"/>
        </w:numPr>
        <w:autoSpaceDE/>
        <w:autoSpaceDN/>
        <w:spacing w:before="0"/>
        <w:contextualSpacing/>
        <w:jc w:val="both"/>
        <w:rPr>
          <w:sz w:val="24"/>
          <w:szCs w:val="24"/>
        </w:rPr>
      </w:pPr>
      <w:r w:rsidRPr="00D876E0">
        <w:rPr>
          <w:sz w:val="24"/>
          <w:szCs w:val="24"/>
        </w:rPr>
        <w:t>Proposals that identify survey and management tools to address the intersection between climate change and invasive species.</w:t>
      </w:r>
    </w:p>
    <w:p w14:paraId="7515C430" w14:textId="77777777" w:rsidR="00341CC7" w:rsidRPr="00D876E0" w:rsidRDefault="00341CC7" w:rsidP="00D876E0">
      <w:pPr>
        <w:pStyle w:val="ListParagraph"/>
        <w:jc w:val="both"/>
        <w:rPr>
          <w:sz w:val="24"/>
          <w:szCs w:val="24"/>
        </w:rPr>
      </w:pPr>
    </w:p>
    <w:p w14:paraId="5F14603E" w14:textId="3BEA8693" w:rsidR="00341CC7" w:rsidRPr="00D876E0" w:rsidRDefault="00341CC7" w:rsidP="00D876E0">
      <w:pPr>
        <w:pStyle w:val="ListParagraph"/>
        <w:numPr>
          <w:ilvl w:val="0"/>
          <w:numId w:val="7"/>
        </w:numPr>
        <w:jc w:val="both"/>
        <w:rPr>
          <w:b/>
          <w:bCs/>
          <w:sz w:val="24"/>
          <w:szCs w:val="24"/>
        </w:rPr>
      </w:pPr>
      <w:bookmarkStart w:id="14" w:name="_Hlk123816382"/>
      <w:r w:rsidRPr="00D876E0">
        <w:rPr>
          <w:b/>
          <w:bCs/>
          <w:sz w:val="24"/>
          <w:szCs w:val="24"/>
        </w:rPr>
        <w:t>Emerging Technologies for fish and wildlife management</w:t>
      </w:r>
    </w:p>
    <w:p w14:paraId="2F399589" w14:textId="77777777" w:rsidR="00341CC7" w:rsidRPr="00D876E0" w:rsidRDefault="00341CC7" w:rsidP="00D876E0">
      <w:pPr>
        <w:pStyle w:val="ListParagraph"/>
        <w:ind w:left="720" w:firstLine="0"/>
        <w:jc w:val="both"/>
        <w:rPr>
          <w:b/>
          <w:bCs/>
          <w:sz w:val="24"/>
          <w:szCs w:val="24"/>
        </w:rPr>
      </w:pPr>
    </w:p>
    <w:bookmarkEnd w:id="14"/>
    <w:p w14:paraId="11738663" w14:textId="77777777" w:rsidR="00341CC7" w:rsidRPr="00D876E0" w:rsidRDefault="00341CC7" w:rsidP="00D876E0">
      <w:pPr>
        <w:pStyle w:val="ListParagraph"/>
        <w:widowControl/>
        <w:numPr>
          <w:ilvl w:val="0"/>
          <w:numId w:val="4"/>
        </w:numPr>
        <w:autoSpaceDE/>
        <w:autoSpaceDN/>
        <w:spacing w:before="0"/>
        <w:contextualSpacing/>
        <w:jc w:val="both"/>
        <w:rPr>
          <w:bCs/>
          <w:sz w:val="24"/>
          <w:szCs w:val="24"/>
        </w:rPr>
      </w:pPr>
      <w:r w:rsidRPr="00D876E0">
        <w:rPr>
          <w:bCs/>
          <w:sz w:val="24"/>
          <w:szCs w:val="24"/>
        </w:rPr>
        <w:t>Proposals that develop methodologies for LiDAR applications that facilitate watershed management.</w:t>
      </w:r>
    </w:p>
    <w:p w14:paraId="17F73319" w14:textId="77777777" w:rsidR="00341CC7" w:rsidRPr="00D876E0" w:rsidRDefault="00341CC7" w:rsidP="00D876E0">
      <w:pPr>
        <w:pStyle w:val="ListParagraph"/>
        <w:widowControl/>
        <w:numPr>
          <w:ilvl w:val="0"/>
          <w:numId w:val="4"/>
        </w:numPr>
        <w:autoSpaceDE/>
        <w:autoSpaceDN/>
        <w:spacing w:before="0"/>
        <w:contextualSpacing/>
        <w:jc w:val="both"/>
        <w:rPr>
          <w:bCs/>
          <w:sz w:val="24"/>
          <w:szCs w:val="24"/>
        </w:rPr>
      </w:pPr>
      <w:r w:rsidRPr="00D876E0">
        <w:rPr>
          <w:bCs/>
          <w:sz w:val="24"/>
          <w:szCs w:val="24"/>
        </w:rPr>
        <w:t>Proposals that develop or standardize techniques for environmental testing for CWD surveillance.</w:t>
      </w:r>
    </w:p>
    <w:p w14:paraId="0170033A" w14:textId="4D0577C9" w:rsidR="00341CC7" w:rsidRPr="00D876E0" w:rsidRDefault="00341CC7" w:rsidP="00D876E0">
      <w:pPr>
        <w:pStyle w:val="ListParagraph"/>
        <w:widowControl/>
        <w:numPr>
          <w:ilvl w:val="0"/>
          <w:numId w:val="4"/>
        </w:numPr>
        <w:autoSpaceDE/>
        <w:autoSpaceDN/>
        <w:spacing w:before="0"/>
        <w:contextualSpacing/>
        <w:jc w:val="both"/>
        <w:rPr>
          <w:bCs/>
          <w:sz w:val="24"/>
          <w:szCs w:val="24"/>
        </w:rPr>
      </w:pPr>
      <w:r w:rsidRPr="00D876E0">
        <w:rPr>
          <w:bCs/>
          <w:sz w:val="24"/>
          <w:szCs w:val="24"/>
        </w:rPr>
        <w:t xml:space="preserve">Proposals that advance the development of </w:t>
      </w:r>
      <w:r w:rsidR="00D64655">
        <w:rPr>
          <w:bCs/>
          <w:sz w:val="24"/>
          <w:szCs w:val="24"/>
        </w:rPr>
        <w:t xml:space="preserve">wildlife </w:t>
      </w:r>
      <w:r w:rsidR="00A47754" w:rsidRPr="00D876E0">
        <w:rPr>
          <w:bCs/>
          <w:sz w:val="24"/>
          <w:szCs w:val="24"/>
        </w:rPr>
        <w:t>vaccine delivery technologies</w:t>
      </w:r>
      <w:r w:rsidRPr="00D876E0">
        <w:rPr>
          <w:sz w:val="24"/>
          <w:szCs w:val="24"/>
        </w:rPr>
        <w:t xml:space="preserve"> (e.g., using deer to deliver Lyme disease pharmaceuticals or pesticides to ticks).</w:t>
      </w:r>
    </w:p>
    <w:p w14:paraId="413883F0" w14:textId="1E0724E9" w:rsidR="00341CC7" w:rsidRPr="00D876E0" w:rsidRDefault="00341CC7" w:rsidP="00D876E0">
      <w:pPr>
        <w:pStyle w:val="ListParagraph"/>
        <w:widowControl/>
        <w:numPr>
          <w:ilvl w:val="0"/>
          <w:numId w:val="4"/>
        </w:numPr>
        <w:autoSpaceDE/>
        <w:autoSpaceDN/>
        <w:spacing w:before="0"/>
        <w:contextualSpacing/>
        <w:jc w:val="both"/>
        <w:rPr>
          <w:bCs/>
          <w:sz w:val="24"/>
          <w:szCs w:val="24"/>
        </w:rPr>
      </w:pPr>
      <w:r w:rsidRPr="00D876E0">
        <w:rPr>
          <w:bCs/>
          <w:sz w:val="24"/>
          <w:szCs w:val="24"/>
        </w:rPr>
        <w:t xml:space="preserve">Proposals that identify tools that assist in </w:t>
      </w:r>
      <w:r w:rsidR="00A47754" w:rsidRPr="00D876E0">
        <w:rPr>
          <w:bCs/>
          <w:sz w:val="24"/>
          <w:szCs w:val="24"/>
        </w:rPr>
        <w:t>implementing</w:t>
      </w:r>
      <w:r w:rsidRPr="00D876E0">
        <w:rPr>
          <w:bCs/>
          <w:sz w:val="24"/>
          <w:szCs w:val="24"/>
        </w:rPr>
        <w:t xml:space="preserve"> </w:t>
      </w:r>
      <w:r w:rsidRPr="00D876E0">
        <w:rPr>
          <w:sz w:val="24"/>
          <w:szCs w:val="24"/>
        </w:rPr>
        <w:t>Machine learning for estimating wildlife abundance utilizing remote sensing techniques (e.g., thermal imagery or aerial photography).</w:t>
      </w:r>
    </w:p>
    <w:p w14:paraId="302A6D0D" w14:textId="063FEAD8" w:rsidR="00341CC7" w:rsidRDefault="00341CC7" w:rsidP="00D876E0">
      <w:pPr>
        <w:pStyle w:val="ListParagraph"/>
        <w:widowControl/>
        <w:numPr>
          <w:ilvl w:val="0"/>
          <w:numId w:val="4"/>
        </w:numPr>
        <w:autoSpaceDE/>
        <w:autoSpaceDN/>
        <w:spacing w:before="0"/>
        <w:contextualSpacing/>
        <w:jc w:val="both"/>
        <w:rPr>
          <w:bCs/>
          <w:sz w:val="24"/>
          <w:szCs w:val="24"/>
        </w:rPr>
      </w:pPr>
      <w:r w:rsidRPr="00D876E0">
        <w:rPr>
          <w:bCs/>
          <w:sz w:val="24"/>
          <w:szCs w:val="24"/>
        </w:rPr>
        <w:t xml:space="preserve">Proposals that advance the utilization of MOTUS wildlife tracking systems in wildlife management </w:t>
      </w:r>
      <w:r w:rsidR="00A47754" w:rsidRPr="00D876E0">
        <w:rPr>
          <w:bCs/>
          <w:sz w:val="24"/>
          <w:szCs w:val="24"/>
        </w:rPr>
        <w:t>decision-making</w:t>
      </w:r>
      <w:r w:rsidRPr="00D876E0">
        <w:rPr>
          <w:bCs/>
          <w:sz w:val="24"/>
          <w:szCs w:val="24"/>
        </w:rPr>
        <w:t>.</w:t>
      </w:r>
    </w:p>
    <w:p w14:paraId="5D2125ED" w14:textId="3C70BFF3" w:rsidR="00DD0723" w:rsidRDefault="00DD0723" w:rsidP="00DD0723">
      <w:pPr>
        <w:widowControl/>
        <w:autoSpaceDE/>
        <w:autoSpaceDN/>
        <w:contextualSpacing/>
        <w:jc w:val="both"/>
        <w:rPr>
          <w:bCs/>
          <w:sz w:val="24"/>
          <w:szCs w:val="24"/>
        </w:rPr>
      </w:pPr>
    </w:p>
    <w:p w14:paraId="4C809BCD" w14:textId="77777777" w:rsidR="00DD0723" w:rsidRPr="00DD0723" w:rsidRDefault="00DD0723" w:rsidP="00DD0723">
      <w:pPr>
        <w:widowControl/>
        <w:autoSpaceDE/>
        <w:autoSpaceDN/>
        <w:contextualSpacing/>
        <w:jc w:val="both"/>
        <w:rPr>
          <w:bCs/>
          <w:sz w:val="24"/>
          <w:szCs w:val="24"/>
        </w:rPr>
      </w:pPr>
    </w:p>
    <w:p w14:paraId="57BE3460" w14:textId="36EC3000" w:rsidR="00B90492" w:rsidRPr="00D876E0" w:rsidRDefault="00B90492" w:rsidP="00D876E0">
      <w:pPr>
        <w:pStyle w:val="Heading1"/>
        <w:tabs>
          <w:tab w:val="left" w:pos="820"/>
        </w:tabs>
        <w:spacing w:before="64"/>
        <w:jc w:val="both"/>
      </w:pPr>
    </w:p>
    <w:p w14:paraId="6B09207E" w14:textId="77777777" w:rsidR="007E2D44" w:rsidRPr="00AE1CED" w:rsidRDefault="007E2D44" w:rsidP="0057280C">
      <w:pPr>
        <w:pStyle w:val="Heading1"/>
        <w:numPr>
          <w:ilvl w:val="0"/>
          <w:numId w:val="15"/>
        </w:numPr>
        <w:spacing w:before="0"/>
        <w:ind w:left="270" w:hanging="270"/>
        <w:jc w:val="both"/>
        <w:rPr>
          <w:i/>
          <w:iCs/>
        </w:rPr>
      </w:pPr>
      <w:bookmarkStart w:id="15" w:name="_Expanding_Relevancy_and"/>
      <w:bookmarkEnd w:id="15"/>
      <w:r w:rsidRPr="00AE1CED">
        <w:rPr>
          <w:i/>
          <w:iCs/>
        </w:rPr>
        <w:lastRenderedPageBreak/>
        <w:t>Expanding Relevancy and Engagement (ERE)</w:t>
      </w:r>
    </w:p>
    <w:p w14:paraId="583067E6" w14:textId="77777777" w:rsidR="007E2D44" w:rsidRPr="00D876E0" w:rsidRDefault="007E2D44" w:rsidP="00D876E0">
      <w:pPr>
        <w:pStyle w:val="Heading1"/>
        <w:tabs>
          <w:tab w:val="left" w:pos="820"/>
        </w:tabs>
        <w:spacing w:before="0"/>
        <w:ind w:firstLine="0"/>
        <w:jc w:val="both"/>
      </w:pPr>
    </w:p>
    <w:p w14:paraId="540ED292" w14:textId="77777777" w:rsidR="007E2D44" w:rsidRPr="00D876E0" w:rsidRDefault="007E2D44" w:rsidP="00D876E0">
      <w:pPr>
        <w:pStyle w:val="ListParagraph"/>
        <w:numPr>
          <w:ilvl w:val="0"/>
          <w:numId w:val="14"/>
        </w:numPr>
        <w:tabs>
          <w:tab w:val="left" w:pos="1540"/>
        </w:tabs>
        <w:jc w:val="both"/>
        <w:rPr>
          <w:sz w:val="24"/>
          <w:szCs w:val="24"/>
        </w:rPr>
      </w:pPr>
      <w:r w:rsidRPr="00D876E0">
        <w:rPr>
          <w:sz w:val="24"/>
          <w:szCs w:val="24"/>
        </w:rPr>
        <w:t>Enhancing Conservation Through Broader Engagement</w:t>
      </w:r>
    </w:p>
    <w:p w14:paraId="57B11A15" w14:textId="77777777" w:rsidR="007E2D44" w:rsidRPr="00D876E0" w:rsidRDefault="007E2D44" w:rsidP="00D876E0">
      <w:pPr>
        <w:pStyle w:val="ListParagraph"/>
        <w:numPr>
          <w:ilvl w:val="0"/>
          <w:numId w:val="14"/>
        </w:numPr>
        <w:tabs>
          <w:tab w:val="left" w:pos="1540"/>
        </w:tabs>
        <w:jc w:val="both"/>
        <w:rPr>
          <w:sz w:val="24"/>
          <w:szCs w:val="24"/>
        </w:rPr>
      </w:pPr>
      <w:r w:rsidRPr="00D876E0">
        <w:rPr>
          <w:sz w:val="24"/>
          <w:szCs w:val="24"/>
        </w:rPr>
        <w:t>Implementing and/or Expanding Internal Diversity, Equity, and Inclusion Efforts</w:t>
      </w:r>
    </w:p>
    <w:p w14:paraId="404278D0" w14:textId="77777777" w:rsidR="007E2D44" w:rsidRPr="00D876E0" w:rsidRDefault="007E2D44" w:rsidP="00D876E0">
      <w:pPr>
        <w:pStyle w:val="ListParagraph"/>
        <w:numPr>
          <w:ilvl w:val="0"/>
          <w:numId w:val="14"/>
        </w:numPr>
        <w:tabs>
          <w:tab w:val="left" w:pos="1540"/>
        </w:tabs>
        <w:jc w:val="both"/>
        <w:rPr>
          <w:sz w:val="24"/>
          <w:szCs w:val="24"/>
        </w:rPr>
      </w:pPr>
      <w:r w:rsidRPr="00D876E0">
        <w:rPr>
          <w:sz w:val="24"/>
          <w:szCs w:val="24"/>
        </w:rPr>
        <w:t>Research</w:t>
      </w:r>
    </w:p>
    <w:p w14:paraId="38CBF087" w14:textId="77777777" w:rsidR="007E2D44" w:rsidRPr="00D876E0" w:rsidRDefault="007E2D44" w:rsidP="00D876E0">
      <w:pPr>
        <w:jc w:val="both"/>
        <w:rPr>
          <w:sz w:val="24"/>
          <w:szCs w:val="24"/>
        </w:rPr>
      </w:pPr>
    </w:p>
    <w:p w14:paraId="02D72CFC" w14:textId="77777777" w:rsidR="007E2D44" w:rsidRPr="00D876E0" w:rsidRDefault="007E2D44" w:rsidP="00D876E0">
      <w:pPr>
        <w:jc w:val="both"/>
        <w:rPr>
          <w:sz w:val="24"/>
          <w:szCs w:val="24"/>
          <w:u w:val="single"/>
        </w:rPr>
      </w:pPr>
      <w:r w:rsidRPr="00D876E0">
        <w:rPr>
          <w:sz w:val="24"/>
          <w:szCs w:val="24"/>
          <w:u w:val="single"/>
        </w:rPr>
        <w:t>RATIONALE</w:t>
      </w:r>
    </w:p>
    <w:p w14:paraId="5DDFCCDB" w14:textId="7CE5EF18" w:rsidR="00EC363E" w:rsidRPr="00EC363E" w:rsidRDefault="007E2D44" w:rsidP="00EC363E">
      <w:pPr>
        <w:rPr>
          <w:rStyle w:val="Hyperlink"/>
        </w:rPr>
      </w:pPr>
      <w:r w:rsidRPr="00E9781A">
        <w:rPr>
          <w:sz w:val="24"/>
          <w:szCs w:val="24"/>
        </w:rPr>
        <w:t>Society is increasingly diverse, urban, and disconnected from nature. In response to these trends, fish and wildlife agencies must find ways to engage and serve broader constituencies to expand the financial and political support necessary to ensure the future of North America’s conservation legacy</w:t>
      </w:r>
      <w:r w:rsidR="0076474A" w:rsidRPr="00E9781A">
        <w:rPr>
          <w:sz w:val="24"/>
          <w:szCs w:val="24"/>
        </w:rPr>
        <w:t xml:space="preserve"> </w:t>
      </w:r>
      <w:r w:rsidR="00EC363E" w:rsidRPr="00EC363E">
        <w:rPr>
          <w:sz w:val="24"/>
          <w:szCs w:val="24"/>
        </w:rPr>
        <w:t xml:space="preserve">– </w:t>
      </w:r>
      <w:r w:rsidR="00EC363E">
        <w:rPr>
          <w:rStyle w:val="Hyperlink"/>
          <w:sz w:val="24"/>
          <w:szCs w:val="24"/>
        </w:rPr>
        <w:fldChar w:fldCharType="begin"/>
      </w:r>
      <w:r w:rsidR="00EC363E">
        <w:rPr>
          <w:rStyle w:val="Hyperlink"/>
          <w:sz w:val="24"/>
          <w:szCs w:val="24"/>
        </w:rPr>
        <w:instrText xml:space="preserve"> HYPERLINK "https://www.fishwildlife.org/afwa-informs/ce-strategy/conservation-education-core-concepts" </w:instrText>
      </w:r>
      <w:r w:rsidR="00EC363E">
        <w:rPr>
          <w:rStyle w:val="Hyperlink"/>
          <w:sz w:val="24"/>
          <w:szCs w:val="24"/>
        </w:rPr>
      </w:r>
      <w:r w:rsidR="00EC363E">
        <w:rPr>
          <w:rStyle w:val="Hyperlink"/>
          <w:sz w:val="24"/>
          <w:szCs w:val="24"/>
        </w:rPr>
        <w:fldChar w:fldCharType="separate"/>
      </w:r>
      <w:r w:rsidR="00EC363E" w:rsidRPr="00EC363E">
        <w:rPr>
          <w:rStyle w:val="Hyperlink"/>
          <w:sz w:val="24"/>
          <w:szCs w:val="24"/>
        </w:rPr>
        <w:t>AFWA</w:t>
      </w:r>
      <w:r w:rsidR="00EC363E" w:rsidRPr="00EC363E">
        <w:rPr>
          <w:rStyle w:val="Hyperlink"/>
        </w:rPr>
        <w:t xml:space="preserve"> Conservation Education Strategy Vision</w:t>
      </w:r>
      <w:r w:rsidR="00DD0723">
        <w:rPr>
          <w:rStyle w:val="Hyperlink"/>
        </w:rPr>
        <w:t>.</w:t>
      </w:r>
    </w:p>
    <w:p w14:paraId="3ADCC2FE" w14:textId="7C7A5B45" w:rsidR="00E9781A" w:rsidRPr="00E9781A" w:rsidRDefault="00EC363E" w:rsidP="00E9781A">
      <w:pPr>
        <w:jc w:val="both"/>
        <w:rPr>
          <w:color w:val="0563C1"/>
          <w:sz w:val="24"/>
          <w:szCs w:val="24"/>
          <w:u w:val="single"/>
        </w:rPr>
      </w:pPr>
      <w:r>
        <w:rPr>
          <w:rStyle w:val="Hyperlink"/>
          <w:sz w:val="24"/>
          <w:szCs w:val="24"/>
        </w:rPr>
        <w:fldChar w:fldCharType="end"/>
      </w:r>
    </w:p>
    <w:p w14:paraId="4A6988A7" w14:textId="77777777" w:rsidR="00F440E1" w:rsidRPr="00D876E0" w:rsidRDefault="00F440E1" w:rsidP="00F440E1">
      <w:pPr>
        <w:jc w:val="both"/>
        <w:rPr>
          <w:sz w:val="24"/>
          <w:szCs w:val="24"/>
          <w:u w:val="single"/>
        </w:rPr>
      </w:pPr>
      <w:r w:rsidRPr="00D876E0">
        <w:rPr>
          <w:sz w:val="24"/>
          <w:szCs w:val="24"/>
          <w:u w:val="single"/>
        </w:rPr>
        <w:t>DEFINITIONS</w:t>
      </w:r>
    </w:p>
    <w:p w14:paraId="7192B9F9" w14:textId="77777777" w:rsidR="00AE1CED" w:rsidRDefault="007E2D44" w:rsidP="00AE1CED">
      <w:pPr>
        <w:pStyle w:val="ListParagraph"/>
        <w:widowControl/>
        <w:numPr>
          <w:ilvl w:val="0"/>
          <w:numId w:val="4"/>
        </w:numPr>
        <w:autoSpaceDE/>
        <w:autoSpaceDN/>
        <w:spacing w:before="0"/>
        <w:contextualSpacing/>
        <w:jc w:val="both"/>
        <w:rPr>
          <w:sz w:val="24"/>
          <w:szCs w:val="24"/>
        </w:rPr>
      </w:pPr>
      <w:r w:rsidRPr="00EC363E">
        <w:rPr>
          <w:sz w:val="24"/>
          <w:szCs w:val="24"/>
        </w:rPr>
        <w:t xml:space="preserve">For this grant priority, the term </w:t>
      </w:r>
      <w:r w:rsidRPr="00EC363E">
        <w:rPr>
          <w:b/>
          <w:bCs/>
          <w:i/>
          <w:iCs/>
          <w:sz w:val="24"/>
          <w:szCs w:val="24"/>
        </w:rPr>
        <w:t xml:space="preserve">“diverse audience” </w:t>
      </w:r>
      <w:r w:rsidRPr="00EC363E">
        <w:rPr>
          <w:sz w:val="24"/>
          <w:szCs w:val="24"/>
        </w:rPr>
        <w:t>means:</w:t>
      </w:r>
    </w:p>
    <w:p w14:paraId="51E31F4B" w14:textId="2569E309" w:rsidR="007E2D44" w:rsidRPr="00AE1CED" w:rsidRDefault="007E2D44" w:rsidP="00AE1CED">
      <w:pPr>
        <w:pStyle w:val="ListParagraph"/>
        <w:widowControl/>
        <w:numPr>
          <w:ilvl w:val="1"/>
          <w:numId w:val="4"/>
        </w:numPr>
        <w:autoSpaceDE/>
        <w:autoSpaceDN/>
        <w:spacing w:before="0"/>
        <w:contextualSpacing/>
        <w:jc w:val="both"/>
        <w:rPr>
          <w:sz w:val="24"/>
          <w:szCs w:val="24"/>
        </w:rPr>
      </w:pPr>
      <w:r w:rsidRPr="00AE1CED">
        <w:rPr>
          <w:sz w:val="24"/>
          <w:szCs w:val="24"/>
        </w:rPr>
        <w:t xml:space="preserve">Constituents who have historically represented less than 20% of participants in a specific conservation action or outdoor recreation </w:t>
      </w:r>
      <w:r w:rsidR="00AE1CED" w:rsidRPr="00AE1CED">
        <w:rPr>
          <w:sz w:val="24"/>
          <w:szCs w:val="24"/>
        </w:rPr>
        <w:t>opportunity.</w:t>
      </w:r>
    </w:p>
    <w:p w14:paraId="11345DC3" w14:textId="20F030FD" w:rsidR="007E2D44" w:rsidRPr="00D876E0" w:rsidRDefault="007E2D44" w:rsidP="00AE1CED">
      <w:pPr>
        <w:pStyle w:val="ListParagraph"/>
        <w:widowControl/>
        <w:numPr>
          <w:ilvl w:val="1"/>
          <w:numId w:val="4"/>
        </w:numPr>
        <w:autoSpaceDE/>
        <w:autoSpaceDN/>
        <w:spacing w:before="0"/>
        <w:contextualSpacing/>
        <w:jc w:val="both"/>
        <w:rPr>
          <w:sz w:val="24"/>
          <w:szCs w:val="24"/>
        </w:rPr>
      </w:pPr>
      <w:r w:rsidRPr="00D876E0">
        <w:rPr>
          <w:sz w:val="24"/>
          <w:szCs w:val="24"/>
        </w:rPr>
        <w:t xml:space="preserve">Constituents who may have had little to no prior engagement with state </w:t>
      </w:r>
      <w:r w:rsidR="00D64655">
        <w:rPr>
          <w:sz w:val="24"/>
          <w:szCs w:val="24"/>
        </w:rPr>
        <w:t xml:space="preserve">fish and wildlife </w:t>
      </w:r>
      <w:r w:rsidRPr="00D876E0">
        <w:rPr>
          <w:sz w:val="24"/>
          <w:szCs w:val="24"/>
        </w:rPr>
        <w:t xml:space="preserve">agencies or conservation </w:t>
      </w:r>
      <w:r w:rsidR="00AE1CED" w:rsidRPr="00D876E0">
        <w:rPr>
          <w:sz w:val="24"/>
          <w:szCs w:val="24"/>
        </w:rPr>
        <w:t>organizations.</w:t>
      </w:r>
      <w:r w:rsidRPr="00D876E0">
        <w:rPr>
          <w:sz w:val="24"/>
          <w:szCs w:val="24"/>
        </w:rPr>
        <w:t xml:space="preserve"> </w:t>
      </w:r>
    </w:p>
    <w:p w14:paraId="20FDA954" w14:textId="1C1273F1" w:rsidR="007E2D44" w:rsidRPr="00D876E0" w:rsidRDefault="007E2D44" w:rsidP="00AE1CED">
      <w:pPr>
        <w:pStyle w:val="ListParagraph"/>
        <w:widowControl/>
        <w:numPr>
          <w:ilvl w:val="1"/>
          <w:numId w:val="4"/>
        </w:numPr>
        <w:autoSpaceDE/>
        <w:autoSpaceDN/>
        <w:spacing w:before="0"/>
        <w:contextualSpacing/>
        <w:jc w:val="both"/>
        <w:rPr>
          <w:sz w:val="24"/>
          <w:szCs w:val="24"/>
        </w:rPr>
      </w:pPr>
      <w:r w:rsidRPr="00D876E0">
        <w:rPr>
          <w:sz w:val="24"/>
          <w:szCs w:val="24"/>
        </w:rPr>
        <w:t>Constituents who are part of a traditionally underserved or under-represented group due to societal or institutional barriers</w:t>
      </w:r>
      <w:r w:rsidR="00AE1CED">
        <w:rPr>
          <w:sz w:val="24"/>
          <w:szCs w:val="24"/>
        </w:rPr>
        <w:t>.</w:t>
      </w:r>
    </w:p>
    <w:p w14:paraId="2E866554" w14:textId="77777777" w:rsidR="00020093" w:rsidRDefault="00020093" w:rsidP="00D876E0">
      <w:pPr>
        <w:jc w:val="both"/>
        <w:rPr>
          <w:sz w:val="24"/>
          <w:szCs w:val="24"/>
          <w:u w:val="single"/>
        </w:rPr>
      </w:pPr>
    </w:p>
    <w:p w14:paraId="3E55CACA" w14:textId="74EA166A" w:rsidR="007E2D44" w:rsidRDefault="00020093" w:rsidP="00D876E0">
      <w:pPr>
        <w:jc w:val="both"/>
        <w:rPr>
          <w:sz w:val="24"/>
          <w:szCs w:val="24"/>
          <w:u w:val="single"/>
        </w:rPr>
      </w:pPr>
      <w:bookmarkStart w:id="16" w:name="_Hlk127430020"/>
      <w:r w:rsidRPr="00020093">
        <w:rPr>
          <w:sz w:val="24"/>
          <w:szCs w:val="24"/>
          <w:u w:val="single"/>
        </w:rPr>
        <w:t>Potential Proposals</w:t>
      </w:r>
    </w:p>
    <w:bookmarkEnd w:id="16"/>
    <w:p w14:paraId="694A3CC5" w14:textId="77777777" w:rsidR="00020093" w:rsidRPr="00020093" w:rsidRDefault="00020093" w:rsidP="00D876E0">
      <w:pPr>
        <w:jc w:val="both"/>
        <w:rPr>
          <w:sz w:val="24"/>
          <w:szCs w:val="24"/>
          <w:u w:val="single"/>
        </w:rPr>
      </w:pPr>
    </w:p>
    <w:p w14:paraId="7C5187F6" w14:textId="77777777" w:rsidR="007E2D44" w:rsidRPr="00D876E0" w:rsidRDefault="007E2D44" w:rsidP="00D876E0">
      <w:pPr>
        <w:pStyle w:val="ListParagraph"/>
        <w:widowControl/>
        <w:numPr>
          <w:ilvl w:val="0"/>
          <w:numId w:val="11"/>
        </w:numPr>
        <w:autoSpaceDE/>
        <w:autoSpaceDN/>
        <w:spacing w:before="0"/>
        <w:contextualSpacing/>
        <w:jc w:val="both"/>
        <w:rPr>
          <w:b/>
          <w:bCs/>
          <w:sz w:val="24"/>
          <w:szCs w:val="24"/>
        </w:rPr>
      </w:pPr>
      <w:r w:rsidRPr="00D876E0">
        <w:rPr>
          <w:b/>
          <w:bCs/>
          <w:sz w:val="24"/>
          <w:szCs w:val="24"/>
        </w:rPr>
        <w:t xml:space="preserve">Enhancing Conservation Through Broader Engagement </w:t>
      </w:r>
    </w:p>
    <w:p w14:paraId="5ED9EDBD" w14:textId="77777777" w:rsidR="007E2D44" w:rsidRPr="00ED2CE6" w:rsidRDefault="007E2D44" w:rsidP="00ED2CE6">
      <w:pPr>
        <w:pStyle w:val="ListParagraph"/>
        <w:widowControl/>
        <w:numPr>
          <w:ilvl w:val="0"/>
          <w:numId w:val="4"/>
        </w:numPr>
        <w:autoSpaceDE/>
        <w:autoSpaceDN/>
        <w:spacing w:before="0"/>
        <w:contextualSpacing/>
        <w:jc w:val="both"/>
        <w:rPr>
          <w:bCs/>
          <w:sz w:val="24"/>
          <w:szCs w:val="24"/>
        </w:rPr>
      </w:pPr>
      <w:r w:rsidRPr="00ED2CE6">
        <w:rPr>
          <w:bCs/>
          <w:sz w:val="24"/>
          <w:szCs w:val="24"/>
        </w:rPr>
        <w:t>Implementing Relevancy Roadmap work</w:t>
      </w:r>
    </w:p>
    <w:p w14:paraId="698251C9" w14:textId="373094E3" w:rsidR="007E2D44" w:rsidRPr="00ED2CE6" w:rsidRDefault="007E2D44" w:rsidP="00ED2CE6">
      <w:pPr>
        <w:pStyle w:val="ListParagraph"/>
        <w:widowControl/>
        <w:numPr>
          <w:ilvl w:val="0"/>
          <w:numId w:val="4"/>
        </w:numPr>
        <w:autoSpaceDE/>
        <w:autoSpaceDN/>
        <w:spacing w:before="0"/>
        <w:contextualSpacing/>
        <w:jc w:val="both"/>
        <w:rPr>
          <w:bCs/>
          <w:sz w:val="24"/>
          <w:szCs w:val="24"/>
        </w:rPr>
      </w:pPr>
      <w:r w:rsidRPr="00ED2CE6">
        <w:rPr>
          <w:bCs/>
          <w:sz w:val="24"/>
          <w:szCs w:val="24"/>
        </w:rPr>
        <w:t xml:space="preserve">Opportunities to engage new and diverse </w:t>
      </w:r>
      <w:r w:rsidR="00F21604" w:rsidRPr="00ED2CE6">
        <w:rPr>
          <w:bCs/>
          <w:sz w:val="24"/>
          <w:szCs w:val="24"/>
        </w:rPr>
        <w:t>audiences.</w:t>
      </w:r>
    </w:p>
    <w:p w14:paraId="47887BF6" w14:textId="3C1A42E7" w:rsidR="007E2D44" w:rsidRPr="00D876E0" w:rsidRDefault="007E2D44" w:rsidP="00ED2CE6">
      <w:pPr>
        <w:pStyle w:val="ListParagraph"/>
        <w:widowControl/>
        <w:numPr>
          <w:ilvl w:val="1"/>
          <w:numId w:val="4"/>
        </w:numPr>
        <w:autoSpaceDE/>
        <w:autoSpaceDN/>
        <w:spacing w:before="0"/>
        <w:contextualSpacing/>
        <w:jc w:val="both"/>
        <w:rPr>
          <w:sz w:val="24"/>
          <w:szCs w:val="24"/>
        </w:rPr>
      </w:pPr>
      <w:r w:rsidRPr="00D876E0">
        <w:rPr>
          <w:sz w:val="24"/>
          <w:szCs w:val="24"/>
        </w:rPr>
        <w:t>Internship programs, fellowships, and training scholarships</w:t>
      </w:r>
      <w:r w:rsidR="00F21604">
        <w:rPr>
          <w:sz w:val="24"/>
          <w:szCs w:val="24"/>
        </w:rPr>
        <w:t>.</w:t>
      </w:r>
    </w:p>
    <w:p w14:paraId="5A087471" w14:textId="568573EE" w:rsidR="007E2D44" w:rsidRPr="00D876E0" w:rsidRDefault="007E2D44" w:rsidP="00ED2CE6">
      <w:pPr>
        <w:pStyle w:val="ListParagraph"/>
        <w:widowControl/>
        <w:numPr>
          <w:ilvl w:val="1"/>
          <w:numId w:val="4"/>
        </w:numPr>
        <w:autoSpaceDE/>
        <w:autoSpaceDN/>
        <w:spacing w:before="0"/>
        <w:contextualSpacing/>
        <w:jc w:val="both"/>
        <w:rPr>
          <w:sz w:val="24"/>
          <w:szCs w:val="24"/>
        </w:rPr>
      </w:pPr>
      <w:r w:rsidRPr="00D876E0">
        <w:rPr>
          <w:sz w:val="24"/>
          <w:szCs w:val="24"/>
        </w:rPr>
        <w:t>Career development, mentoring, and continuing education</w:t>
      </w:r>
      <w:r w:rsidR="00F21604">
        <w:rPr>
          <w:sz w:val="24"/>
          <w:szCs w:val="24"/>
        </w:rPr>
        <w:t>.</w:t>
      </w:r>
    </w:p>
    <w:p w14:paraId="1167F85B" w14:textId="31343D23" w:rsidR="007E2D44" w:rsidRPr="00D876E0" w:rsidRDefault="007E2D44" w:rsidP="00ED2CE6">
      <w:pPr>
        <w:pStyle w:val="ListParagraph"/>
        <w:widowControl/>
        <w:numPr>
          <w:ilvl w:val="1"/>
          <w:numId w:val="4"/>
        </w:numPr>
        <w:autoSpaceDE/>
        <w:autoSpaceDN/>
        <w:spacing w:before="0"/>
        <w:contextualSpacing/>
        <w:jc w:val="both"/>
        <w:rPr>
          <w:sz w:val="24"/>
          <w:szCs w:val="24"/>
        </w:rPr>
      </w:pPr>
      <w:r w:rsidRPr="00D876E0">
        <w:rPr>
          <w:sz w:val="24"/>
          <w:szCs w:val="24"/>
        </w:rPr>
        <w:t xml:space="preserve">Targeted educational programs and outreach </w:t>
      </w:r>
      <w:r w:rsidR="00F21604" w:rsidRPr="00D876E0">
        <w:rPr>
          <w:sz w:val="24"/>
          <w:szCs w:val="24"/>
        </w:rPr>
        <w:t>events.</w:t>
      </w:r>
    </w:p>
    <w:p w14:paraId="5CAF84B6" w14:textId="58BD4D66" w:rsidR="007E2D44" w:rsidRPr="00D876E0" w:rsidRDefault="007E2D44" w:rsidP="00ED2CE6">
      <w:pPr>
        <w:pStyle w:val="ListParagraph"/>
        <w:widowControl/>
        <w:numPr>
          <w:ilvl w:val="1"/>
          <w:numId w:val="4"/>
        </w:numPr>
        <w:autoSpaceDE/>
        <w:autoSpaceDN/>
        <w:spacing w:before="0"/>
        <w:contextualSpacing/>
        <w:jc w:val="both"/>
        <w:rPr>
          <w:sz w:val="24"/>
          <w:szCs w:val="24"/>
        </w:rPr>
      </w:pPr>
      <w:r w:rsidRPr="00D876E0">
        <w:rPr>
          <w:sz w:val="24"/>
          <w:szCs w:val="24"/>
        </w:rPr>
        <w:t>Identifying and addressing inclusivity and diversity gaps in existing programming</w:t>
      </w:r>
      <w:r w:rsidR="00F21604">
        <w:rPr>
          <w:sz w:val="24"/>
          <w:szCs w:val="24"/>
        </w:rPr>
        <w:t>.</w:t>
      </w:r>
    </w:p>
    <w:p w14:paraId="54832929" w14:textId="77777777" w:rsidR="007E2D44" w:rsidRPr="00ED2CE6" w:rsidRDefault="007E2D44" w:rsidP="00ED2CE6">
      <w:pPr>
        <w:pStyle w:val="ListParagraph"/>
        <w:widowControl/>
        <w:numPr>
          <w:ilvl w:val="0"/>
          <w:numId w:val="4"/>
        </w:numPr>
        <w:autoSpaceDE/>
        <w:autoSpaceDN/>
        <w:spacing w:before="0"/>
        <w:contextualSpacing/>
        <w:jc w:val="both"/>
        <w:rPr>
          <w:bCs/>
          <w:sz w:val="24"/>
          <w:szCs w:val="24"/>
        </w:rPr>
      </w:pPr>
      <w:r w:rsidRPr="00ED2CE6">
        <w:rPr>
          <w:bCs/>
          <w:sz w:val="24"/>
          <w:szCs w:val="24"/>
        </w:rPr>
        <w:t xml:space="preserve">Marketing efforts and campaigns to new and diverse audiences (see definition of “diverse audience” above). </w:t>
      </w:r>
    </w:p>
    <w:p w14:paraId="35694DCF" w14:textId="33951473" w:rsidR="00D363FB" w:rsidRDefault="00CE5F25" w:rsidP="00ED2CE6">
      <w:pPr>
        <w:pStyle w:val="ListParagraph"/>
        <w:widowControl/>
        <w:numPr>
          <w:ilvl w:val="1"/>
          <w:numId w:val="4"/>
        </w:numPr>
        <w:autoSpaceDE/>
        <w:autoSpaceDN/>
        <w:spacing w:before="0"/>
        <w:contextualSpacing/>
        <w:jc w:val="both"/>
        <w:rPr>
          <w:sz w:val="24"/>
          <w:szCs w:val="24"/>
        </w:rPr>
      </w:pPr>
      <w:r w:rsidRPr="00CE5F25">
        <w:rPr>
          <w:sz w:val="24"/>
          <w:szCs w:val="24"/>
        </w:rPr>
        <w:t>Grants focusing on informing trust fund contributing industries on the tangible benefits of the American System of Conservation</w:t>
      </w:r>
      <w:r>
        <w:rPr>
          <w:sz w:val="24"/>
          <w:szCs w:val="24"/>
        </w:rPr>
        <w:t>.</w:t>
      </w:r>
    </w:p>
    <w:p w14:paraId="5A382C12" w14:textId="7D83A1DA" w:rsidR="00D363FB" w:rsidRDefault="00D363FB" w:rsidP="00ED2CE6">
      <w:pPr>
        <w:pStyle w:val="ListParagraph"/>
        <w:widowControl/>
        <w:numPr>
          <w:ilvl w:val="1"/>
          <w:numId w:val="4"/>
        </w:numPr>
        <w:autoSpaceDE/>
        <w:autoSpaceDN/>
        <w:spacing w:before="0"/>
        <w:contextualSpacing/>
        <w:jc w:val="both"/>
        <w:rPr>
          <w:sz w:val="24"/>
          <w:szCs w:val="24"/>
        </w:rPr>
      </w:pPr>
      <w:r>
        <w:rPr>
          <w:sz w:val="24"/>
          <w:szCs w:val="24"/>
        </w:rPr>
        <w:t>R</w:t>
      </w:r>
      <w:r w:rsidR="007E2D44" w:rsidRPr="00D876E0">
        <w:rPr>
          <w:sz w:val="24"/>
          <w:szCs w:val="24"/>
        </w:rPr>
        <w:t xml:space="preserve">esearch that informs and supports efforts focused on the North American </w:t>
      </w:r>
      <w:r w:rsidR="00F21604" w:rsidRPr="00D876E0">
        <w:rPr>
          <w:sz w:val="24"/>
          <w:szCs w:val="24"/>
        </w:rPr>
        <w:t>model.</w:t>
      </w:r>
      <w:r w:rsidR="007E2D44" w:rsidRPr="00D876E0">
        <w:rPr>
          <w:sz w:val="24"/>
          <w:szCs w:val="24"/>
        </w:rPr>
        <w:t xml:space="preserve"> </w:t>
      </w:r>
    </w:p>
    <w:p w14:paraId="171636A0" w14:textId="77777777" w:rsidR="007E2D44" w:rsidRPr="00D876E0" w:rsidRDefault="007E2D44" w:rsidP="00D876E0">
      <w:pPr>
        <w:pStyle w:val="ListParagraph"/>
        <w:ind w:left="1440"/>
        <w:jc w:val="both"/>
        <w:rPr>
          <w:sz w:val="24"/>
          <w:szCs w:val="24"/>
        </w:rPr>
      </w:pPr>
    </w:p>
    <w:p w14:paraId="4A3A6886" w14:textId="77777777" w:rsidR="007E2D44" w:rsidRPr="00D876E0" w:rsidRDefault="007E2D44" w:rsidP="00D876E0">
      <w:pPr>
        <w:pStyle w:val="ListParagraph"/>
        <w:widowControl/>
        <w:numPr>
          <w:ilvl w:val="0"/>
          <w:numId w:val="11"/>
        </w:numPr>
        <w:autoSpaceDE/>
        <w:autoSpaceDN/>
        <w:spacing w:before="0"/>
        <w:contextualSpacing/>
        <w:jc w:val="both"/>
        <w:rPr>
          <w:b/>
          <w:bCs/>
          <w:sz w:val="24"/>
          <w:szCs w:val="24"/>
        </w:rPr>
      </w:pPr>
      <w:bookmarkStart w:id="17" w:name="_Hlk123723488"/>
      <w:r w:rsidRPr="00D876E0">
        <w:rPr>
          <w:b/>
          <w:bCs/>
          <w:sz w:val="24"/>
          <w:szCs w:val="24"/>
        </w:rPr>
        <w:t xml:space="preserve">Implementing and/or Expanding Internal Diversity, Equity, and Inclusion Efforts </w:t>
      </w:r>
      <w:bookmarkEnd w:id="17"/>
    </w:p>
    <w:p w14:paraId="3DC8B2B3" w14:textId="604AB301" w:rsidR="007E2D44" w:rsidRPr="00F03603" w:rsidRDefault="007E2D44" w:rsidP="00F03603">
      <w:pPr>
        <w:pStyle w:val="ListParagraph"/>
        <w:widowControl/>
        <w:numPr>
          <w:ilvl w:val="0"/>
          <w:numId w:val="4"/>
        </w:numPr>
        <w:autoSpaceDE/>
        <w:autoSpaceDN/>
        <w:spacing w:before="0"/>
        <w:contextualSpacing/>
        <w:jc w:val="both"/>
        <w:rPr>
          <w:bCs/>
          <w:sz w:val="24"/>
          <w:szCs w:val="24"/>
        </w:rPr>
      </w:pPr>
      <w:r w:rsidRPr="00F03603">
        <w:rPr>
          <w:bCs/>
          <w:sz w:val="24"/>
          <w:szCs w:val="24"/>
        </w:rPr>
        <w:t xml:space="preserve">Implementing Relevancy Roadmap work specific to agency </w:t>
      </w:r>
      <w:r w:rsidR="00F03603" w:rsidRPr="00F03603">
        <w:rPr>
          <w:bCs/>
          <w:sz w:val="24"/>
          <w:szCs w:val="24"/>
        </w:rPr>
        <w:t>staff.</w:t>
      </w:r>
    </w:p>
    <w:p w14:paraId="577C4495" w14:textId="54DEB345" w:rsidR="007E2D44" w:rsidRPr="00F03603" w:rsidRDefault="007E2D44" w:rsidP="00F03603">
      <w:pPr>
        <w:pStyle w:val="ListParagraph"/>
        <w:widowControl/>
        <w:numPr>
          <w:ilvl w:val="0"/>
          <w:numId w:val="4"/>
        </w:numPr>
        <w:autoSpaceDE/>
        <w:autoSpaceDN/>
        <w:spacing w:before="0"/>
        <w:contextualSpacing/>
        <w:jc w:val="both"/>
        <w:rPr>
          <w:bCs/>
          <w:sz w:val="24"/>
          <w:szCs w:val="24"/>
        </w:rPr>
      </w:pPr>
      <w:r w:rsidRPr="00F03603">
        <w:rPr>
          <w:bCs/>
          <w:sz w:val="24"/>
          <w:szCs w:val="24"/>
        </w:rPr>
        <w:t xml:space="preserve">Assisting states/organizations to develop or further inclusion </w:t>
      </w:r>
      <w:r w:rsidR="00F03603" w:rsidRPr="00F03603">
        <w:rPr>
          <w:bCs/>
          <w:sz w:val="24"/>
          <w:szCs w:val="24"/>
        </w:rPr>
        <w:t>efforts.</w:t>
      </w:r>
    </w:p>
    <w:p w14:paraId="555FF3E0" w14:textId="77777777" w:rsidR="007E2D44" w:rsidRPr="00F03603" w:rsidRDefault="007E2D44" w:rsidP="00F03603">
      <w:pPr>
        <w:pStyle w:val="ListParagraph"/>
        <w:widowControl/>
        <w:numPr>
          <w:ilvl w:val="0"/>
          <w:numId w:val="4"/>
        </w:numPr>
        <w:autoSpaceDE/>
        <w:autoSpaceDN/>
        <w:spacing w:before="0"/>
        <w:contextualSpacing/>
        <w:jc w:val="both"/>
        <w:rPr>
          <w:bCs/>
          <w:sz w:val="24"/>
          <w:szCs w:val="24"/>
        </w:rPr>
      </w:pPr>
      <w:r w:rsidRPr="00F03603">
        <w:rPr>
          <w:bCs/>
          <w:sz w:val="24"/>
          <w:szCs w:val="24"/>
        </w:rPr>
        <w:t>Educating staff</w:t>
      </w:r>
    </w:p>
    <w:p w14:paraId="5D1BB9DB" w14:textId="70434542" w:rsidR="007E2D44" w:rsidRPr="00D876E0" w:rsidRDefault="007E2D44" w:rsidP="00F03603">
      <w:pPr>
        <w:pStyle w:val="ListParagraph"/>
        <w:widowControl/>
        <w:numPr>
          <w:ilvl w:val="1"/>
          <w:numId w:val="4"/>
        </w:numPr>
        <w:autoSpaceDE/>
        <w:autoSpaceDN/>
        <w:spacing w:before="0"/>
        <w:contextualSpacing/>
        <w:jc w:val="both"/>
        <w:rPr>
          <w:sz w:val="24"/>
          <w:szCs w:val="24"/>
        </w:rPr>
      </w:pPr>
      <w:r w:rsidRPr="00D876E0">
        <w:rPr>
          <w:sz w:val="24"/>
          <w:szCs w:val="24"/>
        </w:rPr>
        <w:t>cultural engagement best practices for staff</w:t>
      </w:r>
    </w:p>
    <w:p w14:paraId="0BB5EC77" w14:textId="1B859F76" w:rsidR="007E2D44" w:rsidRPr="00D876E0" w:rsidRDefault="007E2D44" w:rsidP="00F03603">
      <w:pPr>
        <w:pStyle w:val="ListParagraph"/>
        <w:widowControl/>
        <w:numPr>
          <w:ilvl w:val="1"/>
          <w:numId w:val="4"/>
        </w:numPr>
        <w:autoSpaceDE/>
        <w:autoSpaceDN/>
        <w:spacing w:before="0"/>
        <w:contextualSpacing/>
        <w:jc w:val="both"/>
        <w:rPr>
          <w:sz w:val="24"/>
          <w:szCs w:val="24"/>
        </w:rPr>
      </w:pPr>
      <w:r w:rsidRPr="00D876E0">
        <w:rPr>
          <w:sz w:val="24"/>
          <w:szCs w:val="24"/>
        </w:rPr>
        <w:t>identifying changing demographics and implications for conservation at scale</w:t>
      </w:r>
    </w:p>
    <w:p w14:paraId="5D3D45E7" w14:textId="5FC4FB8C" w:rsidR="007E2D44" w:rsidRPr="00F03603" w:rsidRDefault="007E2D44" w:rsidP="00F03603">
      <w:pPr>
        <w:pStyle w:val="ListParagraph"/>
        <w:widowControl/>
        <w:numPr>
          <w:ilvl w:val="0"/>
          <w:numId w:val="4"/>
        </w:numPr>
        <w:autoSpaceDE/>
        <w:autoSpaceDN/>
        <w:spacing w:before="0"/>
        <w:contextualSpacing/>
        <w:jc w:val="both"/>
        <w:rPr>
          <w:bCs/>
          <w:sz w:val="24"/>
          <w:szCs w:val="24"/>
        </w:rPr>
      </w:pPr>
      <w:r w:rsidRPr="00F03603">
        <w:rPr>
          <w:bCs/>
          <w:sz w:val="24"/>
          <w:szCs w:val="24"/>
        </w:rPr>
        <w:t>Sharing best practices, sharing knowledge, and material resources</w:t>
      </w:r>
      <w:r w:rsidR="00F21604">
        <w:rPr>
          <w:bCs/>
          <w:sz w:val="24"/>
          <w:szCs w:val="24"/>
        </w:rPr>
        <w:t>.</w:t>
      </w:r>
    </w:p>
    <w:p w14:paraId="12AFA35C" w14:textId="77777777" w:rsidR="007E2D44" w:rsidRPr="00D876E0" w:rsidRDefault="007E2D44" w:rsidP="00D876E0">
      <w:pPr>
        <w:pStyle w:val="ListParagraph"/>
        <w:ind w:left="1440"/>
        <w:jc w:val="both"/>
        <w:rPr>
          <w:b/>
          <w:bCs/>
          <w:sz w:val="24"/>
          <w:szCs w:val="24"/>
        </w:rPr>
      </w:pPr>
    </w:p>
    <w:p w14:paraId="771ABE3C" w14:textId="77777777" w:rsidR="007E2D44" w:rsidRPr="00D876E0" w:rsidRDefault="007E2D44" w:rsidP="00D876E0">
      <w:pPr>
        <w:pStyle w:val="ListParagraph"/>
        <w:widowControl/>
        <w:numPr>
          <w:ilvl w:val="0"/>
          <w:numId w:val="11"/>
        </w:numPr>
        <w:autoSpaceDE/>
        <w:autoSpaceDN/>
        <w:spacing w:before="0"/>
        <w:contextualSpacing/>
        <w:jc w:val="both"/>
        <w:rPr>
          <w:b/>
          <w:bCs/>
          <w:sz w:val="24"/>
          <w:szCs w:val="24"/>
        </w:rPr>
      </w:pPr>
      <w:r w:rsidRPr="00D876E0">
        <w:rPr>
          <w:b/>
          <w:bCs/>
          <w:sz w:val="24"/>
          <w:szCs w:val="24"/>
        </w:rPr>
        <w:t xml:space="preserve">Research </w:t>
      </w:r>
    </w:p>
    <w:p w14:paraId="5800FE61" w14:textId="77777777" w:rsidR="007E2D44" w:rsidRPr="00F03603" w:rsidRDefault="007E2D44" w:rsidP="00F03603">
      <w:pPr>
        <w:pStyle w:val="ListParagraph"/>
        <w:widowControl/>
        <w:numPr>
          <w:ilvl w:val="0"/>
          <w:numId w:val="4"/>
        </w:numPr>
        <w:autoSpaceDE/>
        <w:autoSpaceDN/>
        <w:spacing w:before="0"/>
        <w:contextualSpacing/>
        <w:jc w:val="both"/>
        <w:rPr>
          <w:bCs/>
          <w:sz w:val="24"/>
          <w:szCs w:val="24"/>
        </w:rPr>
      </w:pPr>
      <w:r w:rsidRPr="00F03603">
        <w:rPr>
          <w:bCs/>
          <w:sz w:val="24"/>
          <w:szCs w:val="24"/>
        </w:rPr>
        <w:t xml:space="preserve">Surveying motivations, barriers, and desires of non-traditional, new, and diverse audiences </w:t>
      </w:r>
    </w:p>
    <w:p w14:paraId="392BAF5F" w14:textId="22F30C64" w:rsidR="007E2D44" w:rsidRPr="00F03603" w:rsidRDefault="007E2D44" w:rsidP="00F03603">
      <w:pPr>
        <w:pStyle w:val="ListParagraph"/>
        <w:widowControl/>
        <w:numPr>
          <w:ilvl w:val="0"/>
          <w:numId w:val="4"/>
        </w:numPr>
        <w:autoSpaceDE/>
        <w:autoSpaceDN/>
        <w:spacing w:before="0"/>
        <w:contextualSpacing/>
        <w:jc w:val="both"/>
        <w:rPr>
          <w:bCs/>
          <w:sz w:val="24"/>
          <w:szCs w:val="24"/>
        </w:rPr>
      </w:pPr>
      <w:r w:rsidRPr="00F03603">
        <w:rPr>
          <w:bCs/>
          <w:sz w:val="24"/>
          <w:szCs w:val="24"/>
        </w:rPr>
        <w:t>Research focusing on participation by historically under-represented groups in outdoor recreation opportunities and highlighting successful engagement practices</w:t>
      </w:r>
      <w:r w:rsidR="00F21604">
        <w:rPr>
          <w:bCs/>
          <w:sz w:val="24"/>
          <w:szCs w:val="24"/>
        </w:rPr>
        <w:t>.</w:t>
      </w:r>
    </w:p>
    <w:p w14:paraId="5BF3AB13" w14:textId="612F2CB2" w:rsidR="007E2D44" w:rsidRPr="00F03603" w:rsidRDefault="007E2D44" w:rsidP="00F03603">
      <w:pPr>
        <w:pStyle w:val="ListParagraph"/>
        <w:widowControl/>
        <w:numPr>
          <w:ilvl w:val="0"/>
          <w:numId w:val="4"/>
        </w:numPr>
        <w:autoSpaceDE/>
        <w:autoSpaceDN/>
        <w:spacing w:before="0"/>
        <w:contextualSpacing/>
        <w:jc w:val="both"/>
        <w:rPr>
          <w:bCs/>
          <w:sz w:val="24"/>
          <w:szCs w:val="24"/>
        </w:rPr>
      </w:pPr>
      <w:r w:rsidRPr="00F03603">
        <w:rPr>
          <w:bCs/>
          <w:sz w:val="24"/>
          <w:szCs w:val="24"/>
        </w:rPr>
        <w:t>Assessment of internal staff demographics, perceptions, and practices</w:t>
      </w:r>
      <w:r w:rsidR="00F21604">
        <w:rPr>
          <w:bCs/>
          <w:sz w:val="24"/>
          <w:szCs w:val="24"/>
        </w:rPr>
        <w:t>.</w:t>
      </w:r>
    </w:p>
    <w:p w14:paraId="2DF6D065" w14:textId="69D296BB" w:rsidR="007E2D44" w:rsidRPr="00F03603" w:rsidRDefault="007E2D44" w:rsidP="00F03603">
      <w:pPr>
        <w:pStyle w:val="ListParagraph"/>
        <w:widowControl/>
        <w:numPr>
          <w:ilvl w:val="0"/>
          <w:numId w:val="4"/>
        </w:numPr>
        <w:autoSpaceDE/>
        <w:autoSpaceDN/>
        <w:spacing w:before="0"/>
        <w:contextualSpacing/>
        <w:jc w:val="both"/>
        <w:rPr>
          <w:bCs/>
          <w:sz w:val="24"/>
          <w:szCs w:val="24"/>
        </w:rPr>
      </w:pPr>
      <w:r w:rsidRPr="00F03603">
        <w:rPr>
          <w:bCs/>
          <w:sz w:val="24"/>
          <w:szCs w:val="24"/>
        </w:rPr>
        <w:t>Development of best practices for engaging diverse and new audiences</w:t>
      </w:r>
      <w:r w:rsidR="00F21604">
        <w:rPr>
          <w:bCs/>
          <w:sz w:val="24"/>
          <w:szCs w:val="24"/>
        </w:rPr>
        <w:t>.</w:t>
      </w:r>
    </w:p>
    <w:p w14:paraId="70A57A05" w14:textId="5DF5E6A4" w:rsidR="007E2D44" w:rsidRPr="00D876E0" w:rsidRDefault="007E2D44" w:rsidP="00F03603">
      <w:pPr>
        <w:pStyle w:val="ListParagraph"/>
        <w:widowControl/>
        <w:numPr>
          <w:ilvl w:val="0"/>
          <w:numId w:val="4"/>
        </w:numPr>
        <w:autoSpaceDE/>
        <w:autoSpaceDN/>
        <w:spacing w:before="0"/>
        <w:contextualSpacing/>
        <w:jc w:val="both"/>
        <w:rPr>
          <w:sz w:val="24"/>
          <w:szCs w:val="24"/>
        </w:rPr>
      </w:pPr>
      <w:r w:rsidRPr="00F03603">
        <w:rPr>
          <w:bCs/>
          <w:sz w:val="24"/>
          <w:szCs w:val="24"/>
        </w:rPr>
        <w:lastRenderedPageBreak/>
        <w:t>Developing evaluation metrics of diversity, equity, and inclusion in the conservation community (are DEI programs</w:t>
      </w:r>
      <w:r w:rsidRPr="00D876E0">
        <w:rPr>
          <w:sz w:val="24"/>
          <w:szCs w:val="24"/>
        </w:rPr>
        <w:t xml:space="preserve"> working?)</w:t>
      </w:r>
      <w:r w:rsidR="00F21604">
        <w:rPr>
          <w:sz w:val="24"/>
          <w:szCs w:val="24"/>
        </w:rPr>
        <w:t>.</w:t>
      </w:r>
    </w:p>
    <w:p w14:paraId="1DFA43C6" w14:textId="2506B941" w:rsidR="00B90492" w:rsidRPr="00D876E0" w:rsidRDefault="00B90492" w:rsidP="00D876E0">
      <w:pPr>
        <w:pStyle w:val="Heading1"/>
        <w:tabs>
          <w:tab w:val="left" w:pos="820"/>
        </w:tabs>
        <w:spacing w:before="64"/>
        <w:jc w:val="both"/>
      </w:pPr>
    </w:p>
    <w:p w14:paraId="3E2CA0C4" w14:textId="0ED0FCAC" w:rsidR="00FF53E5" w:rsidRPr="00D876E0" w:rsidRDefault="00FF53E5" w:rsidP="0057280C">
      <w:pPr>
        <w:pStyle w:val="Heading1"/>
        <w:numPr>
          <w:ilvl w:val="0"/>
          <w:numId w:val="15"/>
        </w:numPr>
        <w:tabs>
          <w:tab w:val="left" w:pos="270"/>
        </w:tabs>
        <w:spacing w:before="0"/>
        <w:ind w:hanging="820"/>
        <w:jc w:val="both"/>
      </w:pPr>
      <w:bookmarkStart w:id="18" w:name="_Capacity_Building,_Conservation"/>
      <w:bookmarkEnd w:id="18"/>
      <w:r w:rsidRPr="00D876E0">
        <w:t>Capacity Building, Conservation Education, and Coordination of Conservation Policies</w:t>
      </w:r>
    </w:p>
    <w:p w14:paraId="5120664E" w14:textId="77777777" w:rsidR="00FF53E5" w:rsidRPr="00D876E0" w:rsidRDefault="00FF53E5" w:rsidP="00D876E0">
      <w:pPr>
        <w:spacing w:before="1"/>
        <w:jc w:val="both"/>
        <w:rPr>
          <w:sz w:val="24"/>
          <w:szCs w:val="24"/>
        </w:rPr>
      </w:pPr>
    </w:p>
    <w:p w14:paraId="6301ACC7" w14:textId="77777777" w:rsidR="00FF53E5" w:rsidRPr="00D876E0" w:rsidRDefault="00FF53E5" w:rsidP="00D876E0">
      <w:pPr>
        <w:pStyle w:val="ListParagraph"/>
        <w:numPr>
          <w:ilvl w:val="0"/>
          <w:numId w:val="23"/>
        </w:numPr>
        <w:tabs>
          <w:tab w:val="left" w:pos="1540"/>
        </w:tabs>
        <w:jc w:val="both"/>
        <w:rPr>
          <w:sz w:val="24"/>
          <w:szCs w:val="24"/>
        </w:rPr>
      </w:pPr>
      <w:r w:rsidRPr="00D876E0">
        <w:rPr>
          <w:sz w:val="24"/>
          <w:szCs w:val="24"/>
        </w:rPr>
        <w:t>Leadership Development</w:t>
      </w:r>
    </w:p>
    <w:p w14:paraId="524E4474" w14:textId="77777777" w:rsidR="00FF53E5" w:rsidRPr="00D876E0" w:rsidRDefault="00FF53E5" w:rsidP="00D876E0">
      <w:pPr>
        <w:pStyle w:val="ListParagraph"/>
        <w:numPr>
          <w:ilvl w:val="0"/>
          <w:numId w:val="23"/>
        </w:numPr>
        <w:tabs>
          <w:tab w:val="left" w:pos="1540"/>
        </w:tabs>
        <w:jc w:val="both"/>
        <w:rPr>
          <w:sz w:val="24"/>
          <w:szCs w:val="24"/>
        </w:rPr>
      </w:pPr>
      <w:r w:rsidRPr="00D876E0">
        <w:rPr>
          <w:sz w:val="24"/>
          <w:szCs w:val="24"/>
        </w:rPr>
        <w:t xml:space="preserve">Conservation Education </w:t>
      </w:r>
    </w:p>
    <w:p w14:paraId="1FA50124" w14:textId="77777777" w:rsidR="00FF53E5" w:rsidRPr="00D876E0" w:rsidRDefault="00FF53E5" w:rsidP="00D876E0">
      <w:pPr>
        <w:pStyle w:val="ListParagraph"/>
        <w:numPr>
          <w:ilvl w:val="0"/>
          <w:numId w:val="23"/>
        </w:numPr>
        <w:tabs>
          <w:tab w:val="left" w:pos="1540"/>
        </w:tabs>
        <w:jc w:val="both"/>
        <w:rPr>
          <w:sz w:val="24"/>
          <w:szCs w:val="24"/>
        </w:rPr>
      </w:pPr>
      <w:r w:rsidRPr="00D876E0">
        <w:rPr>
          <w:sz w:val="24"/>
          <w:szCs w:val="24"/>
        </w:rPr>
        <w:t>Coordination of Conservation Policies</w:t>
      </w:r>
    </w:p>
    <w:p w14:paraId="1829843E" w14:textId="77777777" w:rsidR="00FF53E5" w:rsidRPr="00D876E0" w:rsidRDefault="00FF53E5" w:rsidP="00D876E0">
      <w:pPr>
        <w:pStyle w:val="ListParagraph"/>
        <w:numPr>
          <w:ilvl w:val="0"/>
          <w:numId w:val="23"/>
        </w:numPr>
        <w:tabs>
          <w:tab w:val="left" w:pos="1540"/>
        </w:tabs>
        <w:jc w:val="both"/>
        <w:rPr>
          <w:sz w:val="24"/>
          <w:szCs w:val="24"/>
        </w:rPr>
      </w:pPr>
      <w:r w:rsidRPr="00D876E0">
        <w:rPr>
          <w:sz w:val="24"/>
          <w:szCs w:val="24"/>
        </w:rPr>
        <w:t>Integration of Law Enforcement</w:t>
      </w:r>
    </w:p>
    <w:p w14:paraId="0BC300EA" w14:textId="77777777" w:rsidR="00FF53E5" w:rsidRPr="00D876E0" w:rsidRDefault="00FF53E5" w:rsidP="00D876E0">
      <w:pPr>
        <w:tabs>
          <w:tab w:val="left" w:pos="820"/>
        </w:tabs>
        <w:spacing w:before="1"/>
        <w:ind w:left="820"/>
        <w:jc w:val="both"/>
        <w:outlineLvl w:val="0"/>
        <w:rPr>
          <w:sz w:val="24"/>
          <w:szCs w:val="24"/>
        </w:rPr>
      </w:pPr>
    </w:p>
    <w:p w14:paraId="5306C1EF" w14:textId="77777777" w:rsidR="00FF53E5" w:rsidRPr="00EC363E" w:rsidRDefault="00FF53E5" w:rsidP="00D876E0">
      <w:pPr>
        <w:jc w:val="both"/>
        <w:rPr>
          <w:sz w:val="24"/>
          <w:szCs w:val="24"/>
          <w:u w:val="single"/>
        </w:rPr>
      </w:pPr>
      <w:bookmarkStart w:id="19" w:name="_Hlk127426394"/>
      <w:r w:rsidRPr="00EC363E">
        <w:rPr>
          <w:sz w:val="24"/>
          <w:szCs w:val="24"/>
          <w:u w:val="single"/>
        </w:rPr>
        <w:t>RATIONALE</w:t>
      </w:r>
    </w:p>
    <w:bookmarkEnd w:id="19"/>
    <w:p w14:paraId="454ADF1E" w14:textId="77777777" w:rsidR="00FF53E5" w:rsidRPr="00D876E0" w:rsidRDefault="00FF53E5" w:rsidP="00D876E0">
      <w:pPr>
        <w:jc w:val="both"/>
        <w:rPr>
          <w:rFonts w:eastAsia="Calibri"/>
          <w:sz w:val="24"/>
          <w:szCs w:val="24"/>
        </w:rPr>
      </w:pPr>
      <w:r w:rsidRPr="00D876E0">
        <w:rPr>
          <w:rFonts w:eastAsia="Calibri"/>
          <w:sz w:val="24"/>
          <w:szCs w:val="24"/>
        </w:rPr>
        <w:t xml:space="preserve">Fish and wildlife agencies must foster and train leaders; better equip policymakers such as Commissioners and State legislators with better information on wildlife management practices, principles, and appropriate governance practices; create new ways to educate and inform citizens involved in conservation issues; and coordinate policies to manage fish and wildlife resources within the context of both State-level and national impacts to conservation.   </w:t>
      </w:r>
    </w:p>
    <w:p w14:paraId="645E4DF3" w14:textId="77777777" w:rsidR="00FF53E5" w:rsidRPr="00D876E0" w:rsidRDefault="00FF53E5" w:rsidP="00D876E0">
      <w:pPr>
        <w:tabs>
          <w:tab w:val="left" w:pos="820"/>
        </w:tabs>
        <w:spacing w:before="1"/>
        <w:ind w:left="820"/>
        <w:jc w:val="both"/>
        <w:outlineLvl w:val="0"/>
        <w:rPr>
          <w:sz w:val="24"/>
          <w:szCs w:val="24"/>
        </w:rPr>
      </w:pPr>
    </w:p>
    <w:p w14:paraId="7E4AAF6A" w14:textId="77777777" w:rsidR="00F440E1" w:rsidRPr="00D876E0" w:rsidRDefault="00F440E1" w:rsidP="00F440E1">
      <w:pPr>
        <w:jc w:val="both"/>
        <w:rPr>
          <w:sz w:val="24"/>
          <w:szCs w:val="24"/>
          <w:u w:val="single"/>
        </w:rPr>
      </w:pPr>
      <w:r w:rsidRPr="00D876E0">
        <w:rPr>
          <w:sz w:val="24"/>
          <w:szCs w:val="24"/>
          <w:u w:val="single"/>
        </w:rPr>
        <w:t>DEFINITIONS</w:t>
      </w:r>
    </w:p>
    <w:p w14:paraId="15A04F93" w14:textId="77777777" w:rsidR="00F03603" w:rsidRDefault="00FF53E5" w:rsidP="00F03603">
      <w:pPr>
        <w:pStyle w:val="ListParagraph"/>
        <w:widowControl/>
        <w:numPr>
          <w:ilvl w:val="0"/>
          <w:numId w:val="4"/>
        </w:numPr>
        <w:autoSpaceDE/>
        <w:autoSpaceDN/>
        <w:spacing w:before="0"/>
        <w:contextualSpacing/>
        <w:jc w:val="both"/>
        <w:rPr>
          <w:b/>
          <w:bCs/>
          <w:sz w:val="24"/>
          <w:szCs w:val="24"/>
        </w:rPr>
      </w:pPr>
      <w:r w:rsidRPr="00F03603">
        <w:rPr>
          <w:b/>
          <w:bCs/>
          <w:i/>
          <w:iCs/>
          <w:sz w:val="24"/>
          <w:szCs w:val="24"/>
        </w:rPr>
        <w:t>Leadership Development</w:t>
      </w:r>
      <w:r w:rsidRPr="00F03603">
        <w:rPr>
          <w:b/>
          <w:bCs/>
          <w:sz w:val="24"/>
          <w:szCs w:val="24"/>
        </w:rPr>
        <w:t xml:space="preserve"> </w:t>
      </w:r>
      <w:r w:rsidRPr="00F03603">
        <w:rPr>
          <w:sz w:val="24"/>
          <w:szCs w:val="24"/>
        </w:rPr>
        <w:t>is broadly defined as the acquisition of skills and knowledge needed to enable fish and wildlife leaders to facilitate conservation actions in an effective, appropriate, and beneficial way to support the conservation of all wildlife.</w:t>
      </w:r>
      <w:r w:rsidRPr="00F03603">
        <w:rPr>
          <w:b/>
          <w:bCs/>
          <w:sz w:val="24"/>
          <w:szCs w:val="24"/>
        </w:rPr>
        <w:t xml:space="preserve">  </w:t>
      </w:r>
    </w:p>
    <w:p w14:paraId="1505D33B" w14:textId="342D900F" w:rsidR="00F03603" w:rsidRPr="00F03603" w:rsidRDefault="00FF53E5" w:rsidP="00F03603">
      <w:pPr>
        <w:pStyle w:val="ListParagraph"/>
        <w:widowControl/>
        <w:numPr>
          <w:ilvl w:val="0"/>
          <w:numId w:val="4"/>
        </w:numPr>
        <w:autoSpaceDE/>
        <w:autoSpaceDN/>
        <w:spacing w:before="0"/>
        <w:contextualSpacing/>
        <w:jc w:val="both"/>
        <w:rPr>
          <w:b/>
          <w:bCs/>
          <w:sz w:val="24"/>
          <w:szCs w:val="24"/>
        </w:rPr>
      </w:pPr>
      <w:r w:rsidRPr="00F03603">
        <w:rPr>
          <w:rFonts w:eastAsia="Calibri"/>
          <w:b/>
          <w:bCs/>
          <w:i/>
          <w:iCs/>
          <w:sz w:val="24"/>
          <w:szCs w:val="24"/>
        </w:rPr>
        <w:t>Leaders</w:t>
      </w:r>
      <w:r w:rsidRPr="00F03603">
        <w:rPr>
          <w:rFonts w:eastAsia="Calibri"/>
          <w:sz w:val="24"/>
          <w:szCs w:val="24"/>
        </w:rPr>
        <w:t xml:space="preserve"> could include fish and wildlife agency staff, Commissioners, </w:t>
      </w:r>
      <w:r w:rsidR="004B59F4" w:rsidRPr="004B59F4">
        <w:rPr>
          <w:rFonts w:eastAsia="Calibri"/>
          <w:sz w:val="24"/>
          <w:szCs w:val="24"/>
        </w:rPr>
        <w:t>State legislature, and Congress members</w:t>
      </w:r>
      <w:r w:rsidRPr="00F03603">
        <w:rPr>
          <w:rFonts w:eastAsia="Calibri"/>
          <w:sz w:val="24"/>
          <w:szCs w:val="24"/>
        </w:rPr>
        <w:t>.</w:t>
      </w:r>
    </w:p>
    <w:p w14:paraId="620B9831" w14:textId="437C5CED" w:rsidR="00FF53E5" w:rsidRPr="00F03603" w:rsidRDefault="00FF53E5" w:rsidP="00F03603">
      <w:pPr>
        <w:pStyle w:val="ListParagraph"/>
        <w:widowControl/>
        <w:numPr>
          <w:ilvl w:val="0"/>
          <w:numId w:val="4"/>
        </w:numPr>
        <w:autoSpaceDE/>
        <w:autoSpaceDN/>
        <w:spacing w:before="0"/>
        <w:contextualSpacing/>
        <w:jc w:val="both"/>
        <w:rPr>
          <w:b/>
          <w:bCs/>
          <w:sz w:val="24"/>
          <w:szCs w:val="24"/>
        </w:rPr>
      </w:pPr>
      <w:r w:rsidRPr="00F03603">
        <w:rPr>
          <w:b/>
          <w:bCs/>
          <w:i/>
          <w:iCs/>
          <w:sz w:val="24"/>
          <w:szCs w:val="24"/>
        </w:rPr>
        <w:t>Conservation education</w:t>
      </w:r>
      <w:r w:rsidRPr="00F03603">
        <w:rPr>
          <w:sz w:val="24"/>
          <w:szCs w:val="24"/>
        </w:rPr>
        <w:t xml:space="preserve"> becomes an effective, dynamic means for fish and wildlife agencies and their partners to achieve an informed and involved citizenry that:</w:t>
      </w:r>
    </w:p>
    <w:p w14:paraId="71DA7148" w14:textId="1614BEBF" w:rsidR="00FF53E5" w:rsidRPr="00F03603" w:rsidRDefault="00FF53E5" w:rsidP="00F03603">
      <w:pPr>
        <w:pStyle w:val="ListParagraph"/>
        <w:widowControl/>
        <w:numPr>
          <w:ilvl w:val="1"/>
          <w:numId w:val="4"/>
        </w:numPr>
        <w:autoSpaceDE/>
        <w:autoSpaceDN/>
        <w:spacing w:before="0"/>
        <w:contextualSpacing/>
        <w:jc w:val="both"/>
        <w:rPr>
          <w:sz w:val="24"/>
          <w:szCs w:val="24"/>
        </w:rPr>
      </w:pPr>
      <w:r w:rsidRPr="00D876E0">
        <w:rPr>
          <w:sz w:val="24"/>
          <w:szCs w:val="24"/>
        </w:rPr>
        <w:t>Understands the value of our fish and wildlife resources as a public trust</w:t>
      </w:r>
      <w:r w:rsidR="0057280C">
        <w:rPr>
          <w:sz w:val="24"/>
          <w:szCs w:val="24"/>
        </w:rPr>
        <w:t>.</w:t>
      </w:r>
    </w:p>
    <w:p w14:paraId="6438BD0F" w14:textId="0810983D" w:rsidR="00FF53E5" w:rsidRPr="00D876E0" w:rsidRDefault="00FF53E5" w:rsidP="00F03603">
      <w:pPr>
        <w:pStyle w:val="ListParagraph"/>
        <w:widowControl/>
        <w:numPr>
          <w:ilvl w:val="1"/>
          <w:numId w:val="4"/>
        </w:numPr>
        <w:autoSpaceDE/>
        <w:autoSpaceDN/>
        <w:spacing w:before="0"/>
        <w:contextualSpacing/>
        <w:jc w:val="both"/>
        <w:rPr>
          <w:sz w:val="24"/>
          <w:szCs w:val="24"/>
        </w:rPr>
      </w:pPr>
      <w:r w:rsidRPr="00D876E0">
        <w:rPr>
          <w:sz w:val="24"/>
          <w:szCs w:val="24"/>
        </w:rPr>
        <w:t>Appreciates that conservation and management of terrestrial and aquatic resources are essential to sustaining fish and wildlife, the outdoor landscape, and the quality of our lives</w:t>
      </w:r>
      <w:r w:rsidR="0057280C">
        <w:rPr>
          <w:sz w:val="24"/>
          <w:szCs w:val="24"/>
        </w:rPr>
        <w:t>.</w:t>
      </w:r>
    </w:p>
    <w:p w14:paraId="6FB9C37C" w14:textId="7C6C3FD0" w:rsidR="00FF53E5" w:rsidRPr="00D876E0" w:rsidRDefault="00FF53E5" w:rsidP="00F03603">
      <w:pPr>
        <w:pStyle w:val="ListParagraph"/>
        <w:widowControl/>
        <w:numPr>
          <w:ilvl w:val="1"/>
          <w:numId w:val="4"/>
        </w:numPr>
        <w:autoSpaceDE/>
        <w:autoSpaceDN/>
        <w:spacing w:before="0"/>
        <w:contextualSpacing/>
        <w:jc w:val="both"/>
        <w:rPr>
          <w:sz w:val="24"/>
          <w:szCs w:val="24"/>
        </w:rPr>
      </w:pPr>
      <w:r w:rsidRPr="00D876E0">
        <w:rPr>
          <w:sz w:val="24"/>
          <w:szCs w:val="24"/>
        </w:rPr>
        <w:t xml:space="preserve">Understands and actively participates in the stewardship and support of our natural </w:t>
      </w:r>
      <w:r w:rsidR="00F03603" w:rsidRPr="00D876E0">
        <w:rPr>
          <w:sz w:val="24"/>
          <w:szCs w:val="24"/>
        </w:rPr>
        <w:t>resources.</w:t>
      </w:r>
      <w:r w:rsidRPr="00D876E0">
        <w:rPr>
          <w:sz w:val="24"/>
          <w:szCs w:val="24"/>
        </w:rPr>
        <w:t xml:space="preserve"> </w:t>
      </w:r>
    </w:p>
    <w:p w14:paraId="39CB3A46" w14:textId="4E1A355B" w:rsidR="00F03603" w:rsidRDefault="00FF53E5" w:rsidP="00F03603">
      <w:pPr>
        <w:pStyle w:val="ListParagraph"/>
        <w:widowControl/>
        <w:numPr>
          <w:ilvl w:val="1"/>
          <w:numId w:val="4"/>
        </w:numPr>
        <w:autoSpaceDE/>
        <w:autoSpaceDN/>
        <w:spacing w:before="0"/>
        <w:contextualSpacing/>
        <w:jc w:val="both"/>
        <w:rPr>
          <w:sz w:val="24"/>
          <w:szCs w:val="24"/>
        </w:rPr>
      </w:pPr>
      <w:r w:rsidRPr="00D876E0">
        <w:rPr>
          <w:sz w:val="24"/>
          <w:szCs w:val="24"/>
        </w:rPr>
        <w:t>Understands and accepts and/or lawfully participates in hunting, fishing, trapping, boating, wildlife watching, shooting sports, and other types of resource-related outdoor recreation</w:t>
      </w:r>
      <w:r w:rsidR="0057280C">
        <w:rPr>
          <w:sz w:val="24"/>
          <w:szCs w:val="24"/>
        </w:rPr>
        <w:t>.</w:t>
      </w:r>
      <w:r w:rsidRPr="00D876E0">
        <w:rPr>
          <w:sz w:val="24"/>
          <w:szCs w:val="24"/>
        </w:rPr>
        <w:t xml:space="preserve"> </w:t>
      </w:r>
    </w:p>
    <w:p w14:paraId="7EBB595F" w14:textId="06B71C74" w:rsidR="00FF53E5" w:rsidRPr="00F03603" w:rsidRDefault="00FF53E5" w:rsidP="00F03603">
      <w:pPr>
        <w:pStyle w:val="ListParagraph"/>
        <w:widowControl/>
        <w:numPr>
          <w:ilvl w:val="1"/>
          <w:numId w:val="4"/>
        </w:numPr>
        <w:autoSpaceDE/>
        <w:autoSpaceDN/>
        <w:spacing w:before="0"/>
        <w:contextualSpacing/>
        <w:jc w:val="both"/>
        <w:rPr>
          <w:sz w:val="24"/>
          <w:szCs w:val="24"/>
        </w:rPr>
      </w:pPr>
      <w:r w:rsidRPr="00F03603">
        <w:rPr>
          <w:sz w:val="24"/>
          <w:szCs w:val="24"/>
        </w:rPr>
        <w:t xml:space="preserve">Understands and actively supports funding for fish and wildlife conservation. – </w:t>
      </w:r>
      <w:hyperlink r:id="rId8">
        <w:r w:rsidRPr="00F03603">
          <w:rPr>
            <w:rStyle w:val="Hyperlink"/>
            <w:sz w:val="24"/>
            <w:szCs w:val="24"/>
          </w:rPr>
          <w:t>AFWA</w:t>
        </w:r>
      </w:hyperlink>
      <w:r w:rsidRPr="00F03603">
        <w:rPr>
          <w:sz w:val="24"/>
          <w:szCs w:val="24"/>
        </w:rPr>
        <w:t xml:space="preserve"> </w:t>
      </w:r>
      <w:r w:rsidRPr="00F03603">
        <w:rPr>
          <w:rStyle w:val="Hyperlink"/>
          <w:sz w:val="24"/>
          <w:szCs w:val="24"/>
        </w:rPr>
        <w:t>Conservation Education Strategy Vision</w:t>
      </w:r>
    </w:p>
    <w:p w14:paraId="1989DBDF" w14:textId="77777777" w:rsidR="00020093" w:rsidRDefault="00020093" w:rsidP="00020093">
      <w:pPr>
        <w:jc w:val="both"/>
        <w:rPr>
          <w:sz w:val="24"/>
          <w:szCs w:val="24"/>
          <w:u w:val="single"/>
        </w:rPr>
      </w:pPr>
    </w:p>
    <w:p w14:paraId="0FDB28A5" w14:textId="6078E8DA" w:rsidR="00020093" w:rsidRDefault="00020093" w:rsidP="00020093">
      <w:pPr>
        <w:jc w:val="both"/>
        <w:rPr>
          <w:sz w:val="24"/>
          <w:szCs w:val="24"/>
          <w:u w:val="single"/>
        </w:rPr>
      </w:pPr>
      <w:r w:rsidRPr="00020093">
        <w:rPr>
          <w:sz w:val="24"/>
          <w:szCs w:val="24"/>
          <w:u w:val="single"/>
        </w:rPr>
        <w:t>Potential Proposals</w:t>
      </w:r>
    </w:p>
    <w:p w14:paraId="74609A07" w14:textId="77777777" w:rsidR="00FF53E5" w:rsidRPr="00D876E0" w:rsidRDefault="00FF53E5" w:rsidP="00020093">
      <w:pPr>
        <w:spacing w:before="9"/>
        <w:jc w:val="both"/>
        <w:rPr>
          <w:b/>
          <w:bCs/>
          <w:sz w:val="24"/>
          <w:szCs w:val="24"/>
        </w:rPr>
      </w:pPr>
    </w:p>
    <w:p w14:paraId="3901FCF3" w14:textId="77777777" w:rsidR="00FF53E5" w:rsidRPr="000C1CC5" w:rsidRDefault="00FF53E5" w:rsidP="000C1CC5">
      <w:pPr>
        <w:pStyle w:val="ListParagraph"/>
        <w:widowControl/>
        <w:numPr>
          <w:ilvl w:val="0"/>
          <w:numId w:val="36"/>
        </w:numPr>
        <w:autoSpaceDE/>
        <w:autoSpaceDN/>
        <w:spacing w:before="0"/>
        <w:contextualSpacing/>
        <w:jc w:val="both"/>
        <w:rPr>
          <w:b/>
          <w:bCs/>
          <w:sz w:val="24"/>
          <w:szCs w:val="24"/>
        </w:rPr>
      </w:pPr>
      <w:r w:rsidRPr="00D876E0">
        <w:rPr>
          <w:b/>
          <w:bCs/>
          <w:sz w:val="24"/>
          <w:szCs w:val="24"/>
        </w:rPr>
        <w:t>Leadership Development</w:t>
      </w:r>
    </w:p>
    <w:p w14:paraId="1C51BA3D" w14:textId="77777777" w:rsidR="00FF53E5" w:rsidRPr="00D876E0" w:rsidRDefault="00FF53E5" w:rsidP="00D876E0">
      <w:pPr>
        <w:pStyle w:val="ListParagraph"/>
        <w:spacing w:line="259" w:lineRule="auto"/>
        <w:ind w:left="360" w:firstLine="0"/>
        <w:jc w:val="both"/>
        <w:rPr>
          <w:sz w:val="24"/>
          <w:szCs w:val="24"/>
        </w:rPr>
      </w:pPr>
    </w:p>
    <w:p w14:paraId="06628656"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Provide technical assistance.</w:t>
      </w:r>
    </w:p>
    <w:p w14:paraId="0CC8525C"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Development of Effective Leaders in State Fish and Wildlife Agencies.</w:t>
      </w:r>
    </w:p>
    <w:p w14:paraId="7C0C40FA" w14:textId="77777777" w:rsidR="00FF53E5" w:rsidRPr="00D876E0" w:rsidRDefault="00FF53E5" w:rsidP="0057280C">
      <w:pPr>
        <w:pStyle w:val="ListParagraph"/>
        <w:widowControl/>
        <w:numPr>
          <w:ilvl w:val="0"/>
          <w:numId w:val="4"/>
        </w:numPr>
        <w:autoSpaceDE/>
        <w:autoSpaceDN/>
        <w:spacing w:before="0"/>
        <w:contextualSpacing/>
        <w:jc w:val="both"/>
        <w:rPr>
          <w:sz w:val="24"/>
          <w:szCs w:val="24"/>
        </w:rPr>
      </w:pPr>
      <w:r w:rsidRPr="0057280C">
        <w:rPr>
          <w:bCs/>
          <w:sz w:val="24"/>
          <w:szCs w:val="24"/>
        </w:rPr>
        <w:t>Expand knowledge and understanding of wildlife management by agency Boards of Commissioners, members of State legislatures, and members of Congress to expand</w:t>
      </w:r>
      <w:r w:rsidRPr="00D876E0">
        <w:rPr>
          <w:sz w:val="24"/>
          <w:szCs w:val="24"/>
        </w:rPr>
        <w:t xml:space="preserve"> understanding of the basic principles of fish and wildlife management and agency governance.</w:t>
      </w:r>
    </w:p>
    <w:p w14:paraId="7D25A171" w14:textId="77777777" w:rsidR="00FF53E5" w:rsidRPr="00D876E0" w:rsidRDefault="00FF53E5" w:rsidP="00D876E0">
      <w:pPr>
        <w:pStyle w:val="ListParagraph"/>
        <w:tabs>
          <w:tab w:val="left" w:pos="1540"/>
        </w:tabs>
        <w:spacing w:line="259" w:lineRule="auto"/>
        <w:ind w:left="720" w:firstLine="0"/>
        <w:jc w:val="both"/>
        <w:rPr>
          <w:sz w:val="24"/>
          <w:szCs w:val="24"/>
        </w:rPr>
      </w:pPr>
    </w:p>
    <w:p w14:paraId="27AF582D" w14:textId="77777777" w:rsidR="00FF53E5" w:rsidRPr="000C1CC5" w:rsidRDefault="00FF53E5" w:rsidP="000C1CC5">
      <w:pPr>
        <w:pStyle w:val="ListParagraph"/>
        <w:widowControl/>
        <w:numPr>
          <w:ilvl w:val="0"/>
          <w:numId w:val="36"/>
        </w:numPr>
        <w:autoSpaceDE/>
        <w:autoSpaceDN/>
        <w:spacing w:before="0"/>
        <w:contextualSpacing/>
        <w:jc w:val="both"/>
        <w:rPr>
          <w:b/>
          <w:bCs/>
          <w:sz w:val="24"/>
          <w:szCs w:val="24"/>
        </w:rPr>
      </w:pPr>
      <w:r w:rsidRPr="00D876E0">
        <w:rPr>
          <w:b/>
          <w:bCs/>
          <w:sz w:val="24"/>
          <w:szCs w:val="24"/>
        </w:rPr>
        <w:t>Conservation Education</w:t>
      </w:r>
    </w:p>
    <w:p w14:paraId="0CD66E06" w14:textId="77777777" w:rsidR="00FF53E5" w:rsidRPr="00D876E0" w:rsidRDefault="00FF53E5" w:rsidP="00D876E0">
      <w:pPr>
        <w:pStyle w:val="ListParagraph"/>
        <w:tabs>
          <w:tab w:val="left" w:pos="1540"/>
        </w:tabs>
        <w:spacing w:line="259" w:lineRule="auto"/>
        <w:ind w:left="360" w:firstLine="0"/>
        <w:jc w:val="both"/>
        <w:rPr>
          <w:sz w:val="24"/>
          <w:szCs w:val="24"/>
        </w:rPr>
      </w:pPr>
    </w:p>
    <w:p w14:paraId="19478E16"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lastRenderedPageBreak/>
        <w:t>Education that highlights fish and wildlife are public trust resources managed by governmental agencies (Federal, Tribal, or State).</w:t>
      </w:r>
    </w:p>
    <w:p w14:paraId="6922946B" w14:textId="10E67890"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 xml:space="preserve">Education that highlights regulations are necessary for natural </w:t>
      </w:r>
      <w:r w:rsidR="000E1D27">
        <w:rPr>
          <w:bCs/>
          <w:sz w:val="24"/>
          <w:szCs w:val="24"/>
        </w:rPr>
        <w:t>resource</w:t>
      </w:r>
      <w:r w:rsidRPr="0057280C">
        <w:rPr>
          <w:bCs/>
          <w:sz w:val="24"/>
          <w:szCs w:val="24"/>
        </w:rPr>
        <w:t xml:space="preserve"> conservation.</w:t>
      </w:r>
    </w:p>
    <w:p w14:paraId="6EA4B013" w14:textId="0B6BE7FF"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 xml:space="preserve">Education that highlights </w:t>
      </w:r>
      <w:r w:rsidRPr="000E1D27">
        <w:rPr>
          <w:bCs/>
          <w:sz w:val="24"/>
          <w:szCs w:val="24"/>
        </w:rPr>
        <w:t>the health and well-being of fish</w:t>
      </w:r>
      <w:r w:rsidR="000E1D27">
        <w:rPr>
          <w:bCs/>
          <w:sz w:val="24"/>
          <w:szCs w:val="24"/>
        </w:rPr>
        <w:t xml:space="preserve"> and</w:t>
      </w:r>
      <w:r w:rsidRPr="000E1D27">
        <w:rPr>
          <w:bCs/>
          <w:sz w:val="24"/>
          <w:szCs w:val="24"/>
        </w:rPr>
        <w:t xml:space="preserve"> wildlife</w:t>
      </w:r>
      <w:r w:rsidR="000E1D27">
        <w:rPr>
          <w:bCs/>
          <w:sz w:val="24"/>
          <w:szCs w:val="24"/>
        </w:rPr>
        <w:t xml:space="preserve"> and </w:t>
      </w:r>
      <w:r w:rsidRPr="000E1D27">
        <w:rPr>
          <w:bCs/>
          <w:sz w:val="24"/>
          <w:szCs w:val="24"/>
        </w:rPr>
        <w:t xml:space="preserve">depends </w:t>
      </w:r>
      <w:r w:rsidRPr="0057280C">
        <w:rPr>
          <w:bCs/>
          <w:sz w:val="24"/>
          <w:szCs w:val="24"/>
        </w:rPr>
        <w:t>on the quality of their environment.</w:t>
      </w:r>
    </w:p>
    <w:p w14:paraId="3F03B5A0" w14:textId="306C3F53"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 xml:space="preserve">Education that highlights fish and wildlife can be conserved and restored through science-based management that considers the needs of humans as well as </w:t>
      </w:r>
      <w:r w:rsidR="000E1D27">
        <w:rPr>
          <w:bCs/>
          <w:sz w:val="24"/>
          <w:szCs w:val="24"/>
        </w:rPr>
        <w:t>f</w:t>
      </w:r>
      <w:r w:rsidRPr="0057280C">
        <w:rPr>
          <w:bCs/>
          <w:sz w:val="24"/>
          <w:szCs w:val="24"/>
        </w:rPr>
        <w:t>ish and wildlife.</w:t>
      </w:r>
    </w:p>
    <w:p w14:paraId="0C5B842F"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Education that connects how a person’s culture affects their view and use of fish, wildlife, and habitats.</w:t>
      </w:r>
    </w:p>
    <w:p w14:paraId="2DEAB65F"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Education that highlights how the distribution and abundance of fish and wildlife provide significant economic benefits.</w:t>
      </w:r>
    </w:p>
    <w:p w14:paraId="2063364D"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Education that connects how everyone impacts fish and wildlife and their habitats, and as human populations grow, impacts on natural resources increase.</w:t>
      </w:r>
    </w:p>
    <w:p w14:paraId="1926EF02"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Education that highlights regulated hunting, fishing, and trapping are important tools for managing some fish and wildlife populations and habitats.</w:t>
      </w:r>
    </w:p>
    <w:p w14:paraId="05ABDAB3"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Education that highlights fish and wildlife-based recreation benefits participants and increases advocacy for conservation.</w:t>
      </w:r>
    </w:p>
    <w:p w14:paraId="2CF1B6A2"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Education that highlights responsible users of fish, wildlife, and the outdoors respect the rights and property of others.</w:t>
      </w:r>
    </w:p>
    <w:p w14:paraId="4FF821C5" w14:textId="04FE521E"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Education that highlights how State fish and wildlife management is funded primarily through hunting, fishing, and trapping licenses and federal excise taxes collected from the sale of hunting, target shooting, and fishing equipment and motorboat fuels.</w:t>
      </w:r>
    </w:p>
    <w:p w14:paraId="7D344FE4"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Education that highlights wildlife-based activities, such as hunting, fishing, viewing, and photography, provides people with outdoor recreation and generates billions for the economy.</w:t>
      </w:r>
    </w:p>
    <w:p w14:paraId="5AE9C90D" w14:textId="47964350"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 xml:space="preserve">Education </w:t>
      </w:r>
      <w:r w:rsidR="004B59F4">
        <w:rPr>
          <w:bCs/>
          <w:sz w:val="24"/>
          <w:szCs w:val="24"/>
        </w:rPr>
        <w:t>highlighting</w:t>
      </w:r>
      <w:r w:rsidRPr="0057280C">
        <w:rPr>
          <w:bCs/>
          <w:sz w:val="24"/>
          <w:szCs w:val="24"/>
        </w:rPr>
        <w:t xml:space="preserve"> the future of fish and wildlife conservation requires additional funding from a broad-based constituency.</w:t>
      </w:r>
    </w:p>
    <w:p w14:paraId="55D2CEDD"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Enhance the public’s understanding of water resources, aquatic life forms, and sport fishing, and develop responsible attitudes and ethics toward the aquatic environment.</w:t>
      </w:r>
    </w:p>
    <w:p w14:paraId="1356D7A5"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Promote conservation and responsible use of the aquatic resources of the United States (U.S.).</w:t>
      </w:r>
    </w:p>
    <w:p w14:paraId="059B82E0"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Supporting Law, Graduate, and Undergraduate Students' Study of Legal Principles and Professional Experience in Conservation Law and Policy and Providing Opportunities for Practicing Lawyers and Judges' Continuing Legal Education on Conservation Law</w:t>
      </w:r>
    </w:p>
    <w:p w14:paraId="39F88C1D" w14:textId="77777777" w:rsidR="00FF53E5" w:rsidRPr="00D876E0" w:rsidRDefault="00FF53E5" w:rsidP="00D876E0">
      <w:pPr>
        <w:tabs>
          <w:tab w:val="left" w:pos="1540"/>
        </w:tabs>
        <w:spacing w:before="22"/>
        <w:jc w:val="both"/>
        <w:rPr>
          <w:sz w:val="24"/>
          <w:szCs w:val="24"/>
        </w:rPr>
      </w:pPr>
    </w:p>
    <w:p w14:paraId="0F240BFB" w14:textId="576D6E89" w:rsidR="00FF53E5" w:rsidRPr="00D876E0" w:rsidRDefault="00FF53E5" w:rsidP="000C1CC5">
      <w:pPr>
        <w:pStyle w:val="ListParagraph"/>
        <w:widowControl/>
        <w:numPr>
          <w:ilvl w:val="0"/>
          <w:numId w:val="36"/>
        </w:numPr>
        <w:autoSpaceDE/>
        <w:autoSpaceDN/>
        <w:spacing w:before="0"/>
        <w:contextualSpacing/>
        <w:jc w:val="both"/>
        <w:rPr>
          <w:b/>
          <w:bCs/>
          <w:sz w:val="24"/>
          <w:szCs w:val="24"/>
        </w:rPr>
      </w:pPr>
      <w:r w:rsidRPr="00D876E0">
        <w:rPr>
          <w:b/>
          <w:bCs/>
          <w:sz w:val="24"/>
          <w:szCs w:val="24"/>
        </w:rPr>
        <w:t xml:space="preserve">Coordination of International, National, </w:t>
      </w:r>
      <w:r w:rsidR="0057280C" w:rsidRPr="00D876E0">
        <w:rPr>
          <w:b/>
          <w:bCs/>
          <w:sz w:val="24"/>
          <w:szCs w:val="24"/>
        </w:rPr>
        <w:t>and Regional</w:t>
      </w:r>
      <w:r w:rsidRPr="00D876E0">
        <w:rPr>
          <w:b/>
          <w:bCs/>
          <w:sz w:val="24"/>
          <w:szCs w:val="24"/>
        </w:rPr>
        <w:t xml:space="preserve"> Conservation Efforts &amp; Policies, including Research that Informs and Supports those efforts and policies </w:t>
      </w:r>
    </w:p>
    <w:p w14:paraId="74EC4EAF" w14:textId="77777777" w:rsidR="00FF53E5" w:rsidRPr="00D876E0" w:rsidRDefault="00FF53E5" w:rsidP="00D876E0">
      <w:pPr>
        <w:pStyle w:val="ListParagraph"/>
        <w:tabs>
          <w:tab w:val="left" w:pos="1540"/>
        </w:tabs>
        <w:spacing w:line="259" w:lineRule="auto"/>
        <w:ind w:left="360" w:firstLine="0"/>
        <w:jc w:val="both"/>
        <w:rPr>
          <w:b/>
          <w:bCs/>
          <w:sz w:val="24"/>
          <w:szCs w:val="24"/>
        </w:rPr>
      </w:pPr>
    </w:p>
    <w:p w14:paraId="289379C0"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Conduct surveys to determine the adequacy, number, location, and quality of facilities providing access to recreational waters for all sizes of recreational boats.</w:t>
      </w:r>
    </w:p>
    <w:p w14:paraId="3CB27D10"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Develop and adopt plans to restock sport fish and forage fish in the natural areas or districts covered by the plans; and obtain data to develop, carry out, and test the effectiveness of the plans.</w:t>
      </w:r>
    </w:p>
    <w:p w14:paraId="26749F23" w14:textId="0098E83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 xml:space="preserve">Obtain data to guide and direct the </w:t>
      </w:r>
      <w:r w:rsidR="000E1D27">
        <w:rPr>
          <w:bCs/>
          <w:sz w:val="24"/>
          <w:szCs w:val="24"/>
        </w:rPr>
        <w:t>conservation</w:t>
      </w:r>
      <w:r w:rsidRPr="0057280C">
        <w:rPr>
          <w:bCs/>
          <w:sz w:val="24"/>
          <w:szCs w:val="24"/>
        </w:rPr>
        <w:t xml:space="preserve"> of fishing. These data may be on:</w:t>
      </w:r>
    </w:p>
    <w:p w14:paraId="6309D0C3" w14:textId="58539175" w:rsidR="00FF53E5" w:rsidRPr="00D876E0" w:rsidRDefault="00FF53E5" w:rsidP="00D876E0">
      <w:pPr>
        <w:pStyle w:val="ListParagraph"/>
        <w:numPr>
          <w:ilvl w:val="1"/>
          <w:numId w:val="21"/>
        </w:numPr>
        <w:jc w:val="both"/>
        <w:rPr>
          <w:sz w:val="24"/>
          <w:szCs w:val="24"/>
        </w:rPr>
      </w:pPr>
      <w:r w:rsidRPr="00D876E0">
        <w:rPr>
          <w:sz w:val="24"/>
          <w:szCs w:val="24"/>
        </w:rPr>
        <w:t xml:space="preserve">Size and geographic range of sport fish </w:t>
      </w:r>
      <w:r w:rsidR="00FD3EC6" w:rsidRPr="00D876E0">
        <w:rPr>
          <w:sz w:val="24"/>
          <w:szCs w:val="24"/>
        </w:rPr>
        <w:t>populations.</w:t>
      </w:r>
    </w:p>
    <w:p w14:paraId="0A9ABAE2" w14:textId="6F3A72A2" w:rsidR="00FF53E5" w:rsidRPr="00D876E0" w:rsidRDefault="00FF53E5" w:rsidP="00D876E0">
      <w:pPr>
        <w:pStyle w:val="ListParagraph"/>
        <w:numPr>
          <w:ilvl w:val="1"/>
          <w:numId w:val="21"/>
        </w:numPr>
        <w:jc w:val="both"/>
        <w:rPr>
          <w:sz w:val="24"/>
          <w:szCs w:val="24"/>
        </w:rPr>
      </w:pPr>
      <w:r w:rsidRPr="00D876E0">
        <w:rPr>
          <w:sz w:val="24"/>
          <w:szCs w:val="24"/>
        </w:rPr>
        <w:t>Changes in sport fish populations due to fishing, other human activities, or natural causes</w:t>
      </w:r>
      <w:r w:rsidR="00FD3EC6">
        <w:rPr>
          <w:sz w:val="24"/>
          <w:szCs w:val="24"/>
        </w:rPr>
        <w:t>.</w:t>
      </w:r>
      <w:r w:rsidRPr="00D876E0">
        <w:rPr>
          <w:sz w:val="24"/>
          <w:szCs w:val="24"/>
        </w:rPr>
        <w:t xml:space="preserve"> </w:t>
      </w:r>
    </w:p>
    <w:p w14:paraId="6D00351C" w14:textId="77777777" w:rsidR="00FF53E5" w:rsidRPr="00D876E0" w:rsidRDefault="00FF53E5" w:rsidP="00D876E0">
      <w:pPr>
        <w:pStyle w:val="ListParagraph"/>
        <w:numPr>
          <w:ilvl w:val="1"/>
          <w:numId w:val="21"/>
        </w:numPr>
        <w:jc w:val="both"/>
        <w:rPr>
          <w:sz w:val="24"/>
          <w:szCs w:val="24"/>
        </w:rPr>
      </w:pPr>
      <w:r w:rsidRPr="00D876E0">
        <w:rPr>
          <w:sz w:val="24"/>
          <w:szCs w:val="24"/>
        </w:rPr>
        <w:t>Effects of any measures or regulations applied.</w:t>
      </w:r>
    </w:p>
    <w:p w14:paraId="3C02582D" w14:textId="1C786408"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 xml:space="preserve">Conduct research on the problems of managing fish and their habitat and the </w:t>
      </w:r>
      <w:r w:rsidR="004B59F4">
        <w:rPr>
          <w:bCs/>
          <w:sz w:val="24"/>
          <w:szCs w:val="24"/>
        </w:rPr>
        <w:t>issues</w:t>
      </w:r>
      <w:r w:rsidRPr="0057280C">
        <w:rPr>
          <w:bCs/>
          <w:sz w:val="24"/>
          <w:szCs w:val="24"/>
        </w:rPr>
        <w:t xml:space="preserve"> of fish culture, if necessary, to administer sport fish resources efficiently.</w:t>
      </w:r>
    </w:p>
    <w:p w14:paraId="40FD8A7E"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Conduct research on the problems of managing wildlife and its habitat if necessary to administer wildlife resources efficiently.</w:t>
      </w:r>
    </w:p>
    <w:p w14:paraId="59B6DCF0"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Restore, rehabilitate, improve, or manage areas of lands or waters as wildlife habitats.</w:t>
      </w:r>
    </w:p>
    <w:p w14:paraId="5746C2DF" w14:textId="3D9E133F"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lastRenderedPageBreak/>
        <w:t>National Grassland Coordination Initiative</w:t>
      </w:r>
      <w:r w:rsidR="00F21604">
        <w:rPr>
          <w:bCs/>
          <w:sz w:val="24"/>
          <w:szCs w:val="24"/>
        </w:rPr>
        <w:t>.</w:t>
      </w:r>
    </w:p>
    <w:p w14:paraId="50AEBD20" w14:textId="7455206A"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Supporting Effective Coordination of Regional &amp; National Conservation Efforts Through State Fish &amp; Wildlife Agencies</w:t>
      </w:r>
      <w:r w:rsidR="00F21604">
        <w:rPr>
          <w:bCs/>
          <w:sz w:val="24"/>
          <w:szCs w:val="24"/>
        </w:rPr>
        <w:t>.</w:t>
      </w:r>
    </w:p>
    <w:p w14:paraId="5A9A65D7" w14:textId="00C97C1F"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Ensuring State Management Authority of Furbearers through a Multi‐Agency, Multi‐Organization Approach</w:t>
      </w:r>
      <w:r w:rsidR="00F21604">
        <w:rPr>
          <w:bCs/>
          <w:sz w:val="24"/>
          <w:szCs w:val="24"/>
        </w:rPr>
        <w:t>.</w:t>
      </w:r>
    </w:p>
    <w:p w14:paraId="7041D48D" w14:textId="4CAB5D3F"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Assessing State Legislators’ Knowledge and Understanding of Conservation Issues</w:t>
      </w:r>
      <w:r w:rsidR="00F21604">
        <w:rPr>
          <w:bCs/>
          <w:sz w:val="24"/>
          <w:szCs w:val="24"/>
        </w:rPr>
        <w:t>.</w:t>
      </w:r>
    </w:p>
    <w:p w14:paraId="28841132" w14:textId="77777777" w:rsidR="00FF53E5" w:rsidRPr="00D876E0" w:rsidRDefault="00FF53E5" w:rsidP="00D876E0">
      <w:pPr>
        <w:pStyle w:val="ListParagraph"/>
        <w:tabs>
          <w:tab w:val="left" w:pos="1540"/>
        </w:tabs>
        <w:spacing w:line="259" w:lineRule="auto"/>
        <w:ind w:left="720" w:firstLine="0"/>
        <w:jc w:val="both"/>
        <w:rPr>
          <w:sz w:val="24"/>
          <w:szCs w:val="24"/>
        </w:rPr>
      </w:pPr>
    </w:p>
    <w:p w14:paraId="6D947B43" w14:textId="77777777" w:rsidR="00FF53E5" w:rsidRPr="00D876E0" w:rsidRDefault="00FF53E5" w:rsidP="000C1CC5">
      <w:pPr>
        <w:pStyle w:val="ListParagraph"/>
        <w:widowControl/>
        <w:numPr>
          <w:ilvl w:val="0"/>
          <w:numId w:val="36"/>
        </w:numPr>
        <w:autoSpaceDE/>
        <w:autoSpaceDN/>
        <w:spacing w:before="0"/>
        <w:contextualSpacing/>
        <w:jc w:val="both"/>
        <w:rPr>
          <w:b/>
          <w:bCs/>
          <w:sz w:val="24"/>
          <w:szCs w:val="24"/>
        </w:rPr>
      </w:pPr>
      <w:r w:rsidRPr="00D876E0">
        <w:rPr>
          <w:b/>
          <w:bCs/>
          <w:sz w:val="24"/>
          <w:szCs w:val="24"/>
        </w:rPr>
        <w:t xml:space="preserve">Integration of Law Enforcement </w:t>
      </w:r>
    </w:p>
    <w:p w14:paraId="744999D8" w14:textId="77777777" w:rsidR="00FF53E5" w:rsidRPr="00D876E0" w:rsidRDefault="00FF53E5" w:rsidP="00D876E0">
      <w:pPr>
        <w:pStyle w:val="ListParagraph"/>
        <w:tabs>
          <w:tab w:val="left" w:pos="1540"/>
        </w:tabs>
        <w:spacing w:line="259" w:lineRule="auto"/>
        <w:ind w:left="360" w:firstLine="0"/>
        <w:jc w:val="both"/>
        <w:rPr>
          <w:b/>
          <w:bCs/>
          <w:sz w:val="24"/>
          <w:szCs w:val="24"/>
        </w:rPr>
      </w:pPr>
    </w:p>
    <w:p w14:paraId="469FF1DF"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Planning for the Future of Conservation Law Enforcement in the U.S.</w:t>
      </w:r>
    </w:p>
    <w:p w14:paraId="010EE257" w14:textId="5776A0AC"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 xml:space="preserve">Development of training tools/systems to assist conservation law enforcement personnel </w:t>
      </w:r>
      <w:r w:rsidR="00D80DE9">
        <w:rPr>
          <w:bCs/>
          <w:sz w:val="24"/>
          <w:szCs w:val="24"/>
        </w:rPr>
        <w:t xml:space="preserve">to </w:t>
      </w:r>
      <w:r w:rsidR="000E2B43">
        <w:rPr>
          <w:bCs/>
          <w:sz w:val="24"/>
          <w:szCs w:val="24"/>
        </w:rPr>
        <w:t>understand and communicate</w:t>
      </w:r>
      <w:r w:rsidRPr="0057280C">
        <w:rPr>
          <w:bCs/>
          <w:sz w:val="24"/>
          <w:szCs w:val="24"/>
        </w:rPr>
        <w:t xml:space="preserve"> </w:t>
      </w:r>
      <w:r w:rsidR="00787160">
        <w:rPr>
          <w:bCs/>
          <w:sz w:val="24"/>
          <w:szCs w:val="24"/>
        </w:rPr>
        <w:t>critical</w:t>
      </w:r>
      <w:r w:rsidRPr="0057280C">
        <w:rPr>
          <w:bCs/>
          <w:sz w:val="24"/>
          <w:szCs w:val="24"/>
        </w:rPr>
        <w:t xml:space="preserve"> aspects of the North American Model of Wildlife Conservation</w:t>
      </w:r>
      <w:r w:rsidR="00F21604">
        <w:rPr>
          <w:bCs/>
          <w:sz w:val="24"/>
          <w:szCs w:val="24"/>
        </w:rPr>
        <w:t>.</w:t>
      </w:r>
    </w:p>
    <w:p w14:paraId="330DCD6B"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Enhancing enforcement to combat wildlife trafficking in the U.S.</w:t>
      </w:r>
    </w:p>
    <w:p w14:paraId="338E42FC" w14:textId="77777777" w:rsidR="00FF53E5" w:rsidRPr="0057280C" w:rsidRDefault="00FF53E5" w:rsidP="0057280C">
      <w:pPr>
        <w:pStyle w:val="ListParagraph"/>
        <w:widowControl/>
        <w:numPr>
          <w:ilvl w:val="0"/>
          <w:numId w:val="4"/>
        </w:numPr>
        <w:autoSpaceDE/>
        <w:autoSpaceDN/>
        <w:spacing w:before="0"/>
        <w:contextualSpacing/>
        <w:jc w:val="both"/>
        <w:rPr>
          <w:bCs/>
          <w:sz w:val="24"/>
          <w:szCs w:val="24"/>
        </w:rPr>
      </w:pPr>
      <w:r w:rsidRPr="0057280C">
        <w:rPr>
          <w:bCs/>
          <w:sz w:val="24"/>
          <w:szCs w:val="24"/>
        </w:rPr>
        <w:t>DNA, digital and financial forensics suite for state conservation agencies.</w:t>
      </w:r>
    </w:p>
    <w:p w14:paraId="0DFDC08B" w14:textId="0DD06B84" w:rsidR="00B90492" w:rsidRPr="00D876E0" w:rsidRDefault="00B90492" w:rsidP="00D876E0">
      <w:pPr>
        <w:pStyle w:val="Heading1"/>
        <w:tabs>
          <w:tab w:val="left" w:pos="820"/>
        </w:tabs>
        <w:spacing w:before="64"/>
        <w:jc w:val="both"/>
      </w:pPr>
    </w:p>
    <w:p w14:paraId="0EC3BFC7" w14:textId="77777777" w:rsidR="003F403C" w:rsidRPr="00D876E0" w:rsidRDefault="003F403C" w:rsidP="000C1CC5">
      <w:pPr>
        <w:pStyle w:val="Heading1"/>
        <w:numPr>
          <w:ilvl w:val="0"/>
          <w:numId w:val="15"/>
        </w:numPr>
        <w:tabs>
          <w:tab w:val="left" w:pos="270"/>
        </w:tabs>
        <w:spacing w:before="0"/>
        <w:ind w:hanging="820"/>
        <w:jc w:val="both"/>
        <w:rPr>
          <w:i/>
          <w:iCs/>
        </w:rPr>
      </w:pPr>
      <w:bookmarkStart w:id="20" w:name="_AFWA_Priorities_Identified"/>
      <w:bookmarkEnd w:id="20"/>
      <w:r w:rsidRPr="00D876E0">
        <w:rPr>
          <w:i/>
          <w:iCs/>
        </w:rPr>
        <w:t>AFWA Priorities Identified in AFWA Funding Principles (submitted by ExCom)</w:t>
      </w:r>
    </w:p>
    <w:p w14:paraId="06A0DCC9" w14:textId="77777777" w:rsidR="003F403C" w:rsidRPr="00D876E0" w:rsidRDefault="003F403C" w:rsidP="00D876E0">
      <w:pPr>
        <w:pStyle w:val="Heading1"/>
        <w:tabs>
          <w:tab w:val="left" w:pos="820"/>
        </w:tabs>
        <w:spacing w:before="64"/>
        <w:ind w:left="460" w:firstLine="0"/>
        <w:jc w:val="both"/>
      </w:pPr>
    </w:p>
    <w:p w14:paraId="6442B3EE" w14:textId="77777777" w:rsidR="003F403C" w:rsidRPr="00D876E0" w:rsidRDefault="003F403C" w:rsidP="00D876E0">
      <w:pPr>
        <w:pStyle w:val="ListParagraph"/>
        <w:numPr>
          <w:ilvl w:val="0"/>
          <w:numId w:val="25"/>
        </w:numPr>
        <w:tabs>
          <w:tab w:val="left" w:pos="1540"/>
        </w:tabs>
        <w:jc w:val="both"/>
        <w:rPr>
          <w:sz w:val="24"/>
          <w:szCs w:val="24"/>
        </w:rPr>
      </w:pPr>
      <w:bookmarkStart w:id="21" w:name="_Hlk127428202"/>
      <w:r w:rsidRPr="00D876E0">
        <w:rPr>
          <w:sz w:val="24"/>
          <w:szCs w:val="24"/>
        </w:rPr>
        <w:t>Management Assistance Team</w:t>
      </w:r>
    </w:p>
    <w:p w14:paraId="0AF777E0" w14:textId="77777777" w:rsidR="006A108D" w:rsidRPr="00D876E0" w:rsidRDefault="003F403C" w:rsidP="00D876E0">
      <w:pPr>
        <w:pStyle w:val="ListParagraph"/>
        <w:numPr>
          <w:ilvl w:val="0"/>
          <w:numId w:val="25"/>
        </w:numPr>
        <w:tabs>
          <w:tab w:val="left" w:pos="1540"/>
        </w:tabs>
        <w:jc w:val="both"/>
        <w:rPr>
          <w:sz w:val="24"/>
          <w:szCs w:val="24"/>
        </w:rPr>
      </w:pPr>
      <w:r w:rsidRPr="00D876E0">
        <w:rPr>
          <w:sz w:val="24"/>
          <w:szCs w:val="24"/>
        </w:rPr>
        <w:t xml:space="preserve">Management of </w:t>
      </w:r>
      <w:r w:rsidR="006B4891" w:rsidRPr="00D876E0">
        <w:rPr>
          <w:sz w:val="24"/>
          <w:szCs w:val="24"/>
        </w:rPr>
        <w:t>MultiState Conservation Grant Program</w:t>
      </w:r>
    </w:p>
    <w:p w14:paraId="33D88F02" w14:textId="7030609E" w:rsidR="003F403C" w:rsidRPr="00D876E0" w:rsidRDefault="003F403C" w:rsidP="00D876E0">
      <w:pPr>
        <w:pStyle w:val="ListParagraph"/>
        <w:numPr>
          <w:ilvl w:val="0"/>
          <w:numId w:val="25"/>
        </w:numPr>
        <w:tabs>
          <w:tab w:val="left" w:pos="1540"/>
        </w:tabs>
        <w:jc w:val="both"/>
        <w:rPr>
          <w:sz w:val="24"/>
          <w:szCs w:val="24"/>
        </w:rPr>
      </w:pPr>
      <w:r w:rsidRPr="00D876E0">
        <w:rPr>
          <w:sz w:val="24"/>
          <w:szCs w:val="24"/>
        </w:rPr>
        <w:t xml:space="preserve">CITES and International Conservation Programs and Their Impact </w:t>
      </w:r>
      <w:r w:rsidR="00007BA2" w:rsidRPr="00D876E0">
        <w:rPr>
          <w:sz w:val="24"/>
          <w:szCs w:val="24"/>
        </w:rPr>
        <w:t>on</w:t>
      </w:r>
      <w:r w:rsidRPr="00D876E0">
        <w:rPr>
          <w:sz w:val="24"/>
          <w:szCs w:val="24"/>
        </w:rPr>
        <w:t xml:space="preserve"> State Agencies</w:t>
      </w:r>
    </w:p>
    <w:p w14:paraId="15F2FF7E" w14:textId="6535211B" w:rsidR="003F403C" w:rsidRDefault="003F403C" w:rsidP="00D876E0">
      <w:pPr>
        <w:pStyle w:val="ListParagraph"/>
        <w:numPr>
          <w:ilvl w:val="0"/>
          <w:numId w:val="25"/>
        </w:numPr>
        <w:tabs>
          <w:tab w:val="left" w:pos="1540"/>
        </w:tabs>
        <w:jc w:val="both"/>
        <w:rPr>
          <w:sz w:val="24"/>
          <w:szCs w:val="24"/>
        </w:rPr>
      </w:pPr>
      <w:r w:rsidRPr="00D876E0">
        <w:rPr>
          <w:sz w:val="24"/>
          <w:szCs w:val="24"/>
        </w:rPr>
        <w:t xml:space="preserve">Coordination of Conservation on </w:t>
      </w:r>
      <w:r w:rsidR="00007BA2" w:rsidRPr="00D876E0">
        <w:rPr>
          <w:sz w:val="24"/>
          <w:szCs w:val="24"/>
        </w:rPr>
        <w:t xml:space="preserve">a </w:t>
      </w:r>
      <w:r w:rsidRPr="00D876E0">
        <w:rPr>
          <w:sz w:val="24"/>
          <w:szCs w:val="24"/>
        </w:rPr>
        <w:t>National Scale</w:t>
      </w:r>
    </w:p>
    <w:p w14:paraId="4243E80B" w14:textId="059D38EF" w:rsidR="00180571" w:rsidRPr="00180571" w:rsidRDefault="00180571" w:rsidP="00180571">
      <w:pPr>
        <w:pStyle w:val="ListParagraph"/>
        <w:numPr>
          <w:ilvl w:val="0"/>
          <w:numId w:val="25"/>
        </w:numPr>
        <w:rPr>
          <w:sz w:val="24"/>
          <w:szCs w:val="24"/>
        </w:rPr>
      </w:pPr>
      <w:r w:rsidRPr="00180571">
        <w:rPr>
          <w:sz w:val="24"/>
          <w:szCs w:val="24"/>
        </w:rPr>
        <w:t>National Survey of Fishing, Hunting and Wildlife-Associated Recreation</w:t>
      </w:r>
    </w:p>
    <w:bookmarkEnd w:id="21"/>
    <w:p w14:paraId="555B36B4" w14:textId="77777777" w:rsidR="00CE2805" w:rsidRPr="00D876E0" w:rsidRDefault="00CE2805" w:rsidP="00D876E0">
      <w:pPr>
        <w:pStyle w:val="Heading1"/>
        <w:tabs>
          <w:tab w:val="left" w:pos="820"/>
        </w:tabs>
        <w:spacing w:before="64"/>
        <w:jc w:val="both"/>
      </w:pPr>
    </w:p>
    <w:p w14:paraId="0FB96BBE" w14:textId="274E744E" w:rsidR="003F403C" w:rsidRPr="00EC363E" w:rsidRDefault="00CE2805" w:rsidP="00EC363E">
      <w:pPr>
        <w:jc w:val="both"/>
        <w:rPr>
          <w:sz w:val="24"/>
          <w:szCs w:val="24"/>
          <w:u w:val="single"/>
        </w:rPr>
      </w:pPr>
      <w:r w:rsidRPr="00EB18C9">
        <w:rPr>
          <w:sz w:val="24"/>
          <w:szCs w:val="24"/>
          <w:u w:val="single"/>
        </w:rPr>
        <w:t>RATIONALE</w:t>
      </w:r>
    </w:p>
    <w:p w14:paraId="6D8DC4CA" w14:textId="0600C56D" w:rsidR="00EB18C9" w:rsidRPr="00EB18C9" w:rsidRDefault="00EB18C9" w:rsidP="00EB18C9">
      <w:pPr>
        <w:pStyle w:val="ListParagraph"/>
        <w:widowControl/>
        <w:autoSpaceDE/>
        <w:autoSpaceDN/>
        <w:spacing w:before="0"/>
        <w:ind w:left="720" w:firstLine="0"/>
        <w:contextualSpacing/>
        <w:jc w:val="both"/>
        <w:rPr>
          <w:sz w:val="24"/>
          <w:szCs w:val="24"/>
        </w:rPr>
      </w:pPr>
      <w:r w:rsidRPr="00EB18C9">
        <w:rPr>
          <w:sz w:val="24"/>
          <w:szCs w:val="24"/>
        </w:rPr>
        <w:t>This strategic priority recognizes the important role that the Association and its members play in coordinating and implementing conservation in North America.  It includes opportunities for professional development within state fish and wildlife agencies</w:t>
      </w:r>
      <w:r w:rsidR="00180571">
        <w:rPr>
          <w:sz w:val="24"/>
          <w:szCs w:val="24"/>
        </w:rPr>
        <w:t>,</w:t>
      </w:r>
      <w:r w:rsidRPr="00EB18C9">
        <w:rPr>
          <w:sz w:val="24"/>
          <w:szCs w:val="24"/>
        </w:rPr>
        <w:t xml:space="preserve"> coordination of national and international policies to meet conservation needs more effectively</w:t>
      </w:r>
      <w:r w:rsidR="00180571">
        <w:rPr>
          <w:sz w:val="24"/>
          <w:szCs w:val="24"/>
        </w:rPr>
        <w:t>,</w:t>
      </w:r>
      <w:r w:rsidRPr="00EB18C9">
        <w:rPr>
          <w:sz w:val="24"/>
          <w:szCs w:val="24"/>
        </w:rPr>
        <w:t xml:space="preserve"> and coordination of the multi-state conservation grant program.  This priority is intended for grants to the Association based </w:t>
      </w:r>
      <w:r w:rsidR="00180571">
        <w:rPr>
          <w:sz w:val="24"/>
          <w:szCs w:val="24"/>
        </w:rPr>
        <w:t>on</w:t>
      </w:r>
      <w:r w:rsidRPr="00EB18C9">
        <w:rPr>
          <w:sz w:val="24"/>
          <w:szCs w:val="24"/>
        </w:rPr>
        <w:t xml:space="preserve"> the </w:t>
      </w:r>
      <w:r w:rsidR="00180571">
        <w:rPr>
          <w:sz w:val="24"/>
          <w:szCs w:val="24"/>
        </w:rPr>
        <w:t>Association’s</w:t>
      </w:r>
      <w:r w:rsidRPr="00EB18C9">
        <w:rPr>
          <w:sz w:val="24"/>
          <w:szCs w:val="24"/>
        </w:rPr>
        <w:t xml:space="preserve"> funding priorities, which limit the amount of funding that can be awarded to the Association.</w:t>
      </w:r>
    </w:p>
    <w:p w14:paraId="48CE8DAE" w14:textId="1A673980" w:rsidR="00E233EE" w:rsidRPr="00D876E0" w:rsidRDefault="00E233EE" w:rsidP="00D876E0">
      <w:pPr>
        <w:pStyle w:val="Heading1"/>
        <w:tabs>
          <w:tab w:val="left" w:pos="820"/>
        </w:tabs>
        <w:spacing w:before="64"/>
        <w:jc w:val="both"/>
      </w:pPr>
    </w:p>
    <w:p w14:paraId="53651A87" w14:textId="77777777" w:rsidR="00020093" w:rsidRDefault="00020093" w:rsidP="00020093">
      <w:pPr>
        <w:jc w:val="both"/>
        <w:rPr>
          <w:sz w:val="24"/>
          <w:szCs w:val="24"/>
          <w:u w:val="single"/>
        </w:rPr>
      </w:pPr>
      <w:r w:rsidRPr="00020093">
        <w:rPr>
          <w:sz w:val="24"/>
          <w:szCs w:val="24"/>
          <w:u w:val="single"/>
        </w:rPr>
        <w:t>Potential Proposals</w:t>
      </w:r>
    </w:p>
    <w:p w14:paraId="48BEA7FE" w14:textId="77777777" w:rsidR="00AF77AC" w:rsidRPr="00D876E0" w:rsidRDefault="00AF77AC" w:rsidP="00D876E0">
      <w:pPr>
        <w:pStyle w:val="Heading1"/>
        <w:tabs>
          <w:tab w:val="left" w:pos="820"/>
        </w:tabs>
        <w:spacing w:before="64"/>
        <w:jc w:val="both"/>
      </w:pPr>
    </w:p>
    <w:p w14:paraId="08867EEC" w14:textId="4C5AFF8D" w:rsidR="00E233EE" w:rsidRPr="000C1CC5" w:rsidRDefault="00E233EE" w:rsidP="000C1CC5">
      <w:pPr>
        <w:pStyle w:val="ListParagraph"/>
        <w:widowControl/>
        <w:numPr>
          <w:ilvl w:val="0"/>
          <w:numId w:val="37"/>
        </w:numPr>
        <w:autoSpaceDE/>
        <w:autoSpaceDN/>
        <w:spacing w:before="0"/>
        <w:contextualSpacing/>
        <w:jc w:val="both"/>
        <w:rPr>
          <w:b/>
          <w:bCs/>
          <w:sz w:val="24"/>
          <w:szCs w:val="24"/>
        </w:rPr>
      </w:pPr>
      <w:r w:rsidRPr="000C1CC5">
        <w:rPr>
          <w:b/>
          <w:bCs/>
          <w:sz w:val="24"/>
          <w:szCs w:val="24"/>
        </w:rPr>
        <w:t>Management Assistance Team</w:t>
      </w:r>
    </w:p>
    <w:p w14:paraId="30171861" w14:textId="77777777" w:rsidR="000339CC" w:rsidRDefault="000339CC" w:rsidP="003F3B23">
      <w:pPr>
        <w:pStyle w:val="ListParagraph"/>
        <w:widowControl/>
        <w:autoSpaceDE/>
        <w:autoSpaceDN/>
        <w:spacing w:before="0"/>
        <w:ind w:left="720" w:firstLine="0"/>
        <w:contextualSpacing/>
        <w:jc w:val="both"/>
        <w:rPr>
          <w:sz w:val="24"/>
          <w:szCs w:val="24"/>
        </w:rPr>
      </w:pPr>
    </w:p>
    <w:p w14:paraId="5A0AACD2" w14:textId="00560F2E" w:rsidR="00E233EE" w:rsidRPr="00D876E0" w:rsidRDefault="003F3B23" w:rsidP="003F3B23">
      <w:pPr>
        <w:pStyle w:val="ListParagraph"/>
        <w:widowControl/>
        <w:autoSpaceDE/>
        <w:autoSpaceDN/>
        <w:spacing w:before="0"/>
        <w:ind w:left="720" w:firstLine="0"/>
        <w:contextualSpacing/>
        <w:jc w:val="both"/>
        <w:rPr>
          <w:sz w:val="24"/>
          <w:szCs w:val="24"/>
        </w:rPr>
      </w:pPr>
      <w:r w:rsidRPr="003F3B23">
        <w:rPr>
          <w:sz w:val="24"/>
          <w:szCs w:val="24"/>
        </w:rPr>
        <w:t xml:space="preserve">Sustainable and effective conservation management of our wildlife and natural resources relies on the creativity and innovation of fish and wildlife staff in federal, state, Non-Profit, tribal, and industry organizations. These staff must be equipped to deal with the </w:t>
      </w:r>
      <w:r w:rsidR="00787160">
        <w:rPr>
          <w:sz w:val="24"/>
          <w:szCs w:val="24"/>
        </w:rPr>
        <w:t>complex problems</w:t>
      </w:r>
      <w:r w:rsidRPr="003F3B23">
        <w:rPr>
          <w:sz w:val="24"/>
          <w:szCs w:val="24"/>
        </w:rPr>
        <w:t xml:space="preserve"> conservation organizations face </w:t>
      </w:r>
      <w:r w:rsidR="000339CC">
        <w:rPr>
          <w:sz w:val="24"/>
          <w:szCs w:val="24"/>
        </w:rPr>
        <w:t>daily</w:t>
      </w:r>
      <w:r w:rsidRPr="003F3B23">
        <w:rPr>
          <w:sz w:val="24"/>
          <w:szCs w:val="24"/>
        </w:rPr>
        <w:t xml:space="preserve">. However, high retirement rates and struggles with recruitment within these agencies </w:t>
      </w:r>
      <w:r w:rsidR="000339CC">
        <w:rPr>
          <w:sz w:val="24"/>
          <w:szCs w:val="24"/>
        </w:rPr>
        <w:t>continue</w:t>
      </w:r>
      <w:r w:rsidRPr="003F3B23">
        <w:rPr>
          <w:sz w:val="24"/>
          <w:szCs w:val="24"/>
        </w:rPr>
        <w:t xml:space="preserve"> to impact and put conservation gains at risk. Data reveal </w:t>
      </w:r>
      <w:r w:rsidR="000339CC">
        <w:rPr>
          <w:sz w:val="24"/>
          <w:szCs w:val="24"/>
        </w:rPr>
        <w:t xml:space="preserve">that </w:t>
      </w:r>
      <w:r w:rsidRPr="003F3B23">
        <w:rPr>
          <w:sz w:val="24"/>
          <w:szCs w:val="24"/>
        </w:rPr>
        <w:t xml:space="preserve">the tenure of a State Director is an average of three years. This staggering loss of leadership, coupled with the challenges facing state agencies to remain relevant, adapt to changing landscapes and constituencies, and secure stable </w:t>
      </w:r>
      <w:r w:rsidR="000339CC">
        <w:rPr>
          <w:sz w:val="24"/>
          <w:szCs w:val="24"/>
        </w:rPr>
        <w:t>funding sources</w:t>
      </w:r>
      <w:r w:rsidRPr="003F3B23">
        <w:rPr>
          <w:sz w:val="24"/>
          <w:szCs w:val="24"/>
        </w:rPr>
        <w:t xml:space="preserve">, requires consistent leadership at all levels within an agency. </w:t>
      </w:r>
      <w:r w:rsidR="00787160" w:rsidRPr="00787160">
        <w:rPr>
          <w:sz w:val="24"/>
          <w:szCs w:val="24"/>
        </w:rPr>
        <w:t xml:space="preserve">It is essential to a well-managed and thriving organization to empower agency staff with the skills, </w:t>
      </w:r>
      <w:r w:rsidR="00D335E9">
        <w:rPr>
          <w:sz w:val="24"/>
          <w:szCs w:val="24"/>
        </w:rPr>
        <w:t>knowledge</w:t>
      </w:r>
      <w:r w:rsidR="00787160" w:rsidRPr="00787160">
        <w:rPr>
          <w:sz w:val="24"/>
          <w:szCs w:val="24"/>
        </w:rPr>
        <w:t xml:space="preserve">, and efficacy to manage </w:t>
      </w:r>
      <w:r w:rsidR="00D335E9">
        <w:rPr>
          <w:sz w:val="24"/>
          <w:szCs w:val="24"/>
        </w:rPr>
        <w:t>projects</w:t>
      </w:r>
      <w:r w:rsidR="00787160" w:rsidRPr="00787160">
        <w:rPr>
          <w:sz w:val="24"/>
          <w:szCs w:val="24"/>
        </w:rPr>
        <w:t xml:space="preserve"> with diverse stakeholders across geographic ranges and within their agencies</w:t>
      </w:r>
      <w:r w:rsidRPr="003F3B23">
        <w:rPr>
          <w:sz w:val="24"/>
          <w:szCs w:val="24"/>
        </w:rPr>
        <w:t>.</w:t>
      </w:r>
    </w:p>
    <w:p w14:paraId="5038E0AA" w14:textId="45E1CC98" w:rsidR="00E233EE" w:rsidRPr="003F3B23" w:rsidRDefault="00BE4AD5" w:rsidP="000339CC">
      <w:pPr>
        <w:widowControl/>
        <w:autoSpaceDE/>
        <w:autoSpaceDN/>
        <w:ind w:left="720"/>
        <w:contextualSpacing/>
        <w:jc w:val="both"/>
        <w:rPr>
          <w:sz w:val="24"/>
          <w:szCs w:val="24"/>
        </w:rPr>
      </w:pPr>
      <w:r w:rsidRPr="003F3B23">
        <w:rPr>
          <w:sz w:val="24"/>
          <w:szCs w:val="24"/>
        </w:rPr>
        <w:lastRenderedPageBreak/>
        <w:t xml:space="preserve">The Management Assistance Team and the National Conservation Leadership Institute offer </w:t>
      </w:r>
      <w:r w:rsidR="00AE6CDE">
        <w:rPr>
          <w:sz w:val="24"/>
          <w:szCs w:val="24"/>
        </w:rPr>
        <w:t>virtual</w:t>
      </w:r>
      <w:r w:rsidR="00D335E9" w:rsidRPr="00D335E9">
        <w:rPr>
          <w:sz w:val="24"/>
          <w:szCs w:val="24"/>
        </w:rPr>
        <w:t xml:space="preserve"> and </w:t>
      </w:r>
      <w:r w:rsidR="000E2B43">
        <w:rPr>
          <w:sz w:val="24"/>
          <w:szCs w:val="24"/>
        </w:rPr>
        <w:t>in–person</w:t>
      </w:r>
      <w:r w:rsidR="00D335E9" w:rsidRPr="00D335E9">
        <w:rPr>
          <w:sz w:val="24"/>
          <w:szCs w:val="24"/>
        </w:rPr>
        <w:t xml:space="preserve"> courses and training</w:t>
      </w:r>
      <w:r w:rsidR="000339CC">
        <w:rPr>
          <w:sz w:val="24"/>
          <w:szCs w:val="24"/>
        </w:rPr>
        <w:t>.</w:t>
      </w:r>
    </w:p>
    <w:p w14:paraId="4102766B" w14:textId="77777777" w:rsidR="00E233EE" w:rsidRPr="00D876E0" w:rsidRDefault="00E233EE" w:rsidP="00D876E0">
      <w:pPr>
        <w:tabs>
          <w:tab w:val="left" w:pos="1540"/>
        </w:tabs>
        <w:ind w:left="1180"/>
        <w:jc w:val="both"/>
        <w:rPr>
          <w:sz w:val="24"/>
          <w:szCs w:val="24"/>
        </w:rPr>
      </w:pPr>
    </w:p>
    <w:p w14:paraId="2ABFCAC6" w14:textId="61E52DE2" w:rsidR="00E233EE" w:rsidRDefault="00E233EE" w:rsidP="000C1CC5">
      <w:pPr>
        <w:pStyle w:val="ListParagraph"/>
        <w:widowControl/>
        <w:numPr>
          <w:ilvl w:val="0"/>
          <w:numId w:val="37"/>
        </w:numPr>
        <w:autoSpaceDE/>
        <w:autoSpaceDN/>
        <w:spacing w:before="0"/>
        <w:contextualSpacing/>
        <w:jc w:val="both"/>
        <w:rPr>
          <w:b/>
          <w:bCs/>
          <w:sz w:val="24"/>
          <w:szCs w:val="24"/>
        </w:rPr>
      </w:pPr>
      <w:r w:rsidRPr="000C1CC5">
        <w:rPr>
          <w:b/>
          <w:bCs/>
          <w:sz w:val="24"/>
          <w:szCs w:val="24"/>
        </w:rPr>
        <w:t>Management of MultiState Conservation Grant Program</w:t>
      </w:r>
    </w:p>
    <w:p w14:paraId="7B7E025A" w14:textId="77777777" w:rsidR="00517045" w:rsidRDefault="00517045" w:rsidP="00A66AFB">
      <w:pPr>
        <w:pStyle w:val="ListParagraph"/>
        <w:widowControl/>
        <w:autoSpaceDE/>
        <w:autoSpaceDN/>
        <w:spacing w:before="0"/>
        <w:ind w:left="720" w:firstLine="0"/>
        <w:contextualSpacing/>
        <w:jc w:val="both"/>
        <w:rPr>
          <w:sz w:val="24"/>
          <w:szCs w:val="24"/>
        </w:rPr>
      </w:pPr>
    </w:p>
    <w:p w14:paraId="301E25EC" w14:textId="3B3F03B5" w:rsidR="00A66AFB" w:rsidRDefault="00393ABA" w:rsidP="00A66AFB">
      <w:pPr>
        <w:pStyle w:val="ListParagraph"/>
        <w:widowControl/>
        <w:autoSpaceDE/>
        <w:autoSpaceDN/>
        <w:spacing w:before="0"/>
        <w:ind w:left="720" w:firstLine="0"/>
        <w:contextualSpacing/>
        <w:jc w:val="both"/>
        <w:rPr>
          <w:sz w:val="24"/>
          <w:szCs w:val="24"/>
        </w:rPr>
      </w:pPr>
      <w:r>
        <w:rPr>
          <w:sz w:val="24"/>
          <w:szCs w:val="24"/>
        </w:rPr>
        <w:t xml:space="preserve">The MultiState Conservation Grant Program receives annually $11,000,000 through </w:t>
      </w:r>
      <w:r w:rsidR="00A97E42" w:rsidRPr="00A97E42">
        <w:rPr>
          <w:sz w:val="24"/>
          <w:szCs w:val="24"/>
        </w:rPr>
        <w:t xml:space="preserve">Wildlife and Sport Fish Restoration Program (WSFR) to fund multistate conservation project grants. </w:t>
      </w:r>
      <w:r w:rsidR="006D485A">
        <w:rPr>
          <w:sz w:val="24"/>
          <w:szCs w:val="24"/>
        </w:rPr>
        <w:t>There aren’t</w:t>
      </w:r>
      <w:r w:rsidR="00A97E42" w:rsidRPr="00A97E42">
        <w:rPr>
          <w:sz w:val="24"/>
          <w:szCs w:val="24"/>
        </w:rPr>
        <w:t xml:space="preserve"> any administrative funds for the Association’s use in administering and implementing its significant responsibilities under this grant program. The primary objective is to continue meeting the responsibilities of the Association as required under the Federal authorizing legislation for administering and coordinating the MSCGP. However, additional emphasis </w:t>
      </w:r>
      <w:r w:rsidR="006D485A">
        <w:rPr>
          <w:sz w:val="24"/>
          <w:szCs w:val="24"/>
        </w:rPr>
        <w:t>is</w:t>
      </w:r>
      <w:r w:rsidR="00A97E42" w:rsidRPr="00A97E42">
        <w:rPr>
          <w:sz w:val="24"/>
          <w:szCs w:val="24"/>
        </w:rPr>
        <w:t xml:space="preserve"> placed on program evaluation and the communication of program results. </w:t>
      </w:r>
      <w:r w:rsidR="006D485A">
        <w:rPr>
          <w:sz w:val="24"/>
          <w:szCs w:val="24"/>
        </w:rPr>
        <w:t>T</w:t>
      </w:r>
      <w:r w:rsidR="00A97E42" w:rsidRPr="00A97E42">
        <w:rPr>
          <w:sz w:val="24"/>
          <w:szCs w:val="24"/>
        </w:rPr>
        <w:t>he MSCGP Manager work</w:t>
      </w:r>
      <w:r w:rsidR="006D485A">
        <w:rPr>
          <w:sz w:val="24"/>
          <w:szCs w:val="24"/>
        </w:rPr>
        <w:t>s</w:t>
      </w:r>
      <w:r w:rsidR="00A97E42" w:rsidRPr="00A97E42">
        <w:rPr>
          <w:sz w:val="24"/>
          <w:szCs w:val="24"/>
        </w:rPr>
        <w:t xml:space="preserve"> to maximize the benefits to the State Fish and Wildlife Agencies throughout the grant cycle and the grant proposal selection process. The MSCGP Manager manages the activities that implement the grant program. This project provide</w:t>
      </w:r>
      <w:r w:rsidR="006D485A">
        <w:rPr>
          <w:sz w:val="24"/>
          <w:szCs w:val="24"/>
        </w:rPr>
        <w:t>s</w:t>
      </w:r>
      <w:r w:rsidR="00A97E42" w:rsidRPr="00A97E42">
        <w:rPr>
          <w:sz w:val="24"/>
          <w:szCs w:val="24"/>
        </w:rPr>
        <w:t xml:space="preserve"> continued program manager funding and </w:t>
      </w:r>
      <w:r w:rsidR="006D485A">
        <w:rPr>
          <w:sz w:val="24"/>
          <w:szCs w:val="24"/>
        </w:rPr>
        <w:t>supports</w:t>
      </w:r>
      <w:r w:rsidR="00A97E42" w:rsidRPr="00A97E42">
        <w:rPr>
          <w:sz w:val="24"/>
          <w:szCs w:val="24"/>
        </w:rPr>
        <w:t xml:space="preserve"> those administrative responsibilities necessary to implement the Multistate Conservation Grant Program.</w:t>
      </w:r>
    </w:p>
    <w:p w14:paraId="43FF7BD9" w14:textId="77777777" w:rsidR="00517045" w:rsidRPr="00A97E42" w:rsidRDefault="00517045" w:rsidP="00A66AFB">
      <w:pPr>
        <w:pStyle w:val="ListParagraph"/>
        <w:widowControl/>
        <w:autoSpaceDE/>
        <w:autoSpaceDN/>
        <w:spacing w:before="0"/>
        <w:ind w:left="720" w:firstLine="0"/>
        <w:contextualSpacing/>
        <w:jc w:val="both"/>
        <w:rPr>
          <w:sz w:val="24"/>
          <w:szCs w:val="24"/>
        </w:rPr>
      </w:pPr>
    </w:p>
    <w:p w14:paraId="1AD2D9C2" w14:textId="40A49DA2" w:rsidR="00E233EE" w:rsidRDefault="00E233EE" w:rsidP="000C1CC5">
      <w:pPr>
        <w:pStyle w:val="ListParagraph"/>
        <w:widowControl/>
        <w:numPr>
          <w:ilvl w:val="0"/>
          <w:numId w:val="37"/>
        </w:numPr>
        <w:autoSpaceDE/>
        <w:autoSpaceDN/>
        <w:spacing w:before="0"/>
        <w:contextualSpacing/>
        <w:jc w:val="both"/>
        <w:rPr>
          <w:b/>
          <w:bCs/>
          <w:sz w:val="24"/>
          <w:szCs w:val="24"/>
        </w:rPr>
      </w:pPr>
      <w:r w:rsidRPr="000C1CC5">
        <w:rPr>
          <w:b/>
          <w:bCs/>
          <w:sz w:val="24"/>
          <w:szCs w:val="24"/>
        </w:rPr>
        <w:t>CITES and International Conservation Programs and Their Impact on State Agencies</w:t>
      </w:r>
    </w:p>
    <w:p w14:paraId="3C53E42A" w14:textId="77777777" w:rsidR="000339CC" w:rsidRDefault="000339CC" w:rsidP="00FE39ED">
      <w:pPr>
        <w:pStyle w:val="ListParagraph"/>
        <w:widowControl/>
        <w:autoSpaceDE/>
        <w:autoSpaceDN/>
        <w:spacing w:before="0"/>
        <w:ind w:left="720" w:firstLine="0"/>
        <w:contextualSpacing/>
        <w:jc w:val="both"/>
        <w:rPr>
          <w:sz w:val="24"/>
          <w:szCs w:val="24"/>
        </w:rPr>
      </w:pPr>
    </w:p>
    <w:p w14:paraId="568BC7D8" w14:textId="1BD2EAB1" w:rsidR="00FE39ED" w:rsidRDefault="00FE39ED" w:rsidP="00FE39ED">
      <w:pPr>
        <w:pStyle w:val="ListParagraph"/>
        <w:widowControl/>
        <w:autoSpaceDE/>
        <w:autoSpaceDN/>
        <w:spacing w:before="0"/>
        <w:ind w:left="720" w:firstLine="0"/>
        <w:contextualSpacing/>
        <w:jc w:val="both"/>
        <w:rPr>
          <w:sz w:val="24"/>
          <w:szCs w:val="24"/>
        </w:rPr>
      </w:pPr>
      <w:r w:rsidRPr="00FE39ED">
        <w:rPr>
          <w:sz w:val="24"/>
          <w:szCs w:val="24"/>
        </w:rPr>
        <w:t>Decisions made in international fora, such as the Convention on the International Trade in Endangered Species of Wild Flora and Fauna (CITES), can positively and negatively affect the management authority or practices of state, provincial, and territorial fish and wildlife agencies. However, it is not realistic nor economically viable for all state fish and wildlife agencies (states) to participate in CITES, the International Union for Conservation of Nature (IUCN), or other international fora. At the same time, U.S. federal agencies, foreign governments, and NGOs are at the table and have input in decisions. Therefore in 1994, the CITES Technical Work Group (Work Group) was created. It includes a member from each state regional association and AFWA. The Work Group has been highly effective in supporting the state’s (and</w:t>
      </w:r>
      <w:r>
        <w:rPr>
          <w:sz w:val="24"/>
          <w:szCs w:val="24"/>
        </w:rPr>
        <w:t>,</w:t>
      </w:r>
      <w:r w:rsidRPr="00FE39ED">
        <w:rPr>
          <w:sz w:val="24"/>
          <w:szCs w:val="24"/>
        </w:rPr>
        <w:t xml:space="preserve"> where appropriate</w:t>
      </w:r>
      <w:r>
        <w:rPr>
          <w:sz w:val="24"/>
          <w:szCs w:val="24"/>
        </w:rPr>
        <w:t>,</w:t>
      </w:r>
      <w:r w:rsidRPr="00FE39ED">
        <w:rPr>
          <w:sz w:val="24"/>
          <w:szCs w:val="24"/>
        </w:rPr>
        <w:t xml:space="preserve"> Canadian Provinces and Territories) ability to manage and conserve wildlife and influencing decisions through science-based positions that encourage the sustainable use of wildlife. </w:t>
      </w:r>
      <w:r>
        <w:rPr>
          <w:sz w:val="24"/>
          <w:szCs w:val="24"/>
        </w:rPr>
        <w:t>Without</w:t>
      </w:r>
      <w:r w:rsidRPr="00FE39ED">
        <w:rPr>
          <w:sz w:val="24"/>
          <w:szCs w:val="24"/>
        </w:rPr>
        <w:t xml:space="preserve"> the Work Group, the states do not have a voice in decisions</w:t>
      </w:r>
      <w:r>
        <w:rPr>
          <w:sz w:val="24"/>
          <w:szCs w:val="24"/>
        </w:rPr>
        <w:t>,</w:t>
      </w:r>
      <w:r w:rsidRPr="00FE39ED">
        <w:rPr>
          <w:sz w:val="24"/>
          <w:szCs w:val="24"/>
        </w:rPr>
        <w:t xml:space="preserve"> nor can they bring science-based, on-the-ground expertise to help guide decisions. Considering the current pandemic and </w:t>
      </w:r>
      <w:r w:rsidR="005657BE">
        <w:rPr>
          <w:sz w:val="24"/>
          <w:szCs w:val="24"/>
        </w:rPr>
        <w:t>its spotlight</w:t>
      </w:r>
      <w:r w:rsidRPr="00FE39ED">
        <w:rPr>
          <w:sz w:val="24"/>
          <w:szCs w:val="24"/>
        </w:rPr>
        <w:t xml:space="preserve"> on fish and wildlife use and consumption, having a voice in international fora is even more critical.</w:t>
      </w:r>
    </w:p>
    <w:p w14:paraId="25460E34" w14:textId="77777777" w:rsidR="00FE39ED" w:rsidRDefault="00FE39ED" w:rsidP="00FE39ED">
      <w:pPr>
        <w:pStyle w:val="ListParagraph"/>
        <w:widowControl/>
        <w:autoSpaceDE/>
        <w:autoSpaceDN/>
        <w:spacing w:before="0"/>
        <w:ind w:left="720" w:firstLine="0"/>
        <w:contextualSpacing/>
        <w:jc w:val="both"/>
        <w:rPr>
          <w:sz w:val="24"/>
          <w:szCs w:val="24"/>
        </w:rPr>
      </w:pPr>
    </w:p>
    <w:p w14:paraId="25F8BA6D" w14:textId="6FEB2D7C" w:rsidR="00E233EE" w:rsidRDefault="00E233EE" w:rsidP="009E7D0D">
      <w:pPr>
        <w:pStyle w:val="ListParagraph"/>
        <w:widowControl/>
        <w:numPr>
          <w:ilvl w:val="0"/>
          <w:numId w:val="37"/>
        </w:numPr>
        <w:autoSpaceDE/>
        <w:autoSpaceDN/>
        <w:spacing w:before="0"/>
        <w:contextualSpacing/>
        <w:jc w:val="both"/>
        <w:rPr>
          <w:b/>
          <w:bCs/>
          <w:sz w:val="24"/>
          <w:szCs w:val="24"/>
        </w:rPr>
      </w:pPr>
      <w:r w:rsidRPr="000C1CC5">
        <w:rPr>
          <w:b/>
          <w:bCs/>
          <w:sz w:val="24"/>
          <w:szCs w:val="24"/>
        </w:rPr>
        <w:t>Coordination of Conservation on a National Scale</w:t>
      </w:r>
    </w:p>
    <w:p w14:paraId="2C3CF080" w14:textId="71B92042" w:rsidR="00D04139" w:rsidRPr="004B0E97" w:rsidRDefault="004B0E97" w:rsidP="00D04139">
      <w:pPr>
        <w:pStyle w:val="ListParagraph"/>
        <w:widowControl/>
        <w:autoSpaceDE/>
        <w:autoSpaceDN/>
        <w:spacing w:before="0"/>
        <w:ind w:left="720" w:firstLine="0"/>
        <w:contextualSpacing/>
        <w:jc w:val="both"/>
        <w:rPr>
          <w:sz w:val="24"/>
          <w:szCs w:val="24"/>
        </w:rPr>
      </w:pPr>
      <w:r w:rsidRPr="004B0E97">
        <w:rPr>
          <w:sz w:val="24"/>
          <w:szCs w:val="24"/>
        </w:rPr>
        <w:t>The proposal</w:t>
      </w:r>
      <w:r w:rsidR="00837016">
        <w:rPr>
          <w:sz w:val="24"/>
          <w:szCs w:val="24"/>
        </w:rPr>
        <w:t>s</w:t>
      </w:r>
      <w:r w:rsidRPr="004B0E97">
        <w:rPr>
          <w:sz w:val="24"/>
          <w:szCs w:val="24"/>
        </w:rPr>
        <w:t xml:space="preserve"> focus on</w:t>
      </w:r>
      <w:r w:rsidR="0055195A">
        <w:rPr>
          <w:sz w:val="24"/>
          <w:szCs w:val="24"/>
        </w:rPr>
        <w:t xml:space="preserve"> the following</w:t>
      </w:r>
      <w:r>
        <w:rPr>
          <w:sz w:val="24"/>
          <w:szCs w:val="24"/>
        </w:rPr>
        <w:t>:</w:t>
      </w:r>
    </w:p>
    <w:p w14:paraId="2D743FD1" w14:textId="1855AB85" w:rsidR="00837016" w:rsidRDefault="00D04139" w:rsidP="004B0E97">
      <w:pPr>
        <w:pStyle w:val="ListParagraph"/>
        <w:widowControl/>
        <w:numPr>
          <w:ilvl w:val="0"/>
          <w:numId w:val="5"/>
        </w:numPr>
        <w:autoSpaceDE/>
        <w:autoSpaceDN/>
        <w:spacing w:before="0"/>
        <w:contextualSpacing/>
        <w:jc w:val="both"/>
        <w:rPr>
          <w:sz w:val="24"/>
          <w:szCs w:val="24"/>
        </w:rPr>
      </w:pPr>
      <w:r w:rsidRPr="004B0E97">
        <w:rPr>
          <w:sz w:val="24"/>
          <w:szCs w:val="24"/>
        </w:rPr>
        <w:t xml:space="preserve">Participation in regional and national forums where planning and coordination are performed with federal, NGO, and industry partners. </w:t>
      </w:r>
      <w:r w:rsidR="00D335E9" w:rsidRPr="00D335E9">
        <w:rPr>
          <w:sz w:val="24"/>
          <w:szCs w:val="24"/>
        </w:rPr>
        <w:t xml:space="preserve">State Directors and Association staff will attend major industry events to maintain open communications and coordinate on important and often sensitive issues </w:t>
      </w:r>
      <w:r w:rsidR="000E2B43">
        <w:rPr>
          <w:sz w:val="24"/>
          <w:szCs w:val="24"/>
        </w:rPr>
        <w:t>determining</w:t>
      </w:r>
      <w:r w:rsidR="00D335E9" w:rsidRPr="00D335E9">
        <w:rPr>
          <w:sz w:val="24"/>
          <w:szCs w:val="24"/>
        </w:rPr>
        <w:t xml:space="preserve"> the success or failure of conservation and management initiatives important to the Association's members. Support is included for state agency directors and senior Association staff for expenses related to attending meetings either remotely (registrations) and/or in-person participation (registration and travel expenses) to meetings of regional and national significance, including but not limited to regional association meetings; the North American; the AFWA Annual meeting; NGOs meetings; industry meetings and other events and meetings.</w:t>
      </w:r>
      <w:r w:rsidRPr="004B0E97">
        <w:rPr>
          <w:sz w:val="24"/>
          <w:szCs w:val="24"/>
        </w:rPr>
        <w:t xml:space="preserve"> </w:t>
      </w:r>
    </w:p>
    <w:p w14:paraId="1DBA2EF6" w14:textId="6EA6B2A4" w:rsidR="00E233EE" w:rsidRDefault="00D04139" w:rsidP="004B0E97">
      <w:pPr>
        <w:pStyle w:val="ListParagraph"/>
        <w:widowControl/>
        <w:numPr>
          <w:ilvl w:val="0"/>
          <w:numId w:val="5"/>
        </w:numPr>
        <w:autoSpaceDE/>
        <w:autoSpaceDN/>
        <w:spacing w:before="0"/>
        <w:contextualSpacing/>
        <w:jc w:val="both"/>
        <w:rPr>
          <w:sz w:val="24"/>
          <w:szCs w:val="24"/>
        </w:rPr>
      </w:pPr>
      <w:r w:rsidRPr="004B0E97">
        <w:rPr>
          <w:sz w:val="24"/>
          <w:szCs w:val="24"/>
        </w:rPr>
        <w:t xml:space="preserve">Strategic communications. Association of Fish &amp; Wildlife Staff will </w:t>
      </w:r>
      <w:r w:rsidR="005657BE" w:rsidRPr="005657BE">
        <w:rPr>
          <w:sz w:val="24"/>
          <w:szCs w:val="24"/>
        </w:rPr>
        <w:t>implement a communications plan and maintain</w:t>
      </w:r>
      <w:r w:rsidRPr="004B0E97">
        <w:rPr>
          <w:sz w:val="24"/>
          <w:szCs w:val="24"/>
        </w:rPr>
        <w:t xml:space="preserve"> a communications</w:t>
      </w:r>
      <w:r w:rsidRPr="00D04139">
        <w:rPr>
          <w:sz w:val="24"/>
          <w:szCs w:val="24"/>
        </w:rPr>
        <w:t xml:space="preserve"> infrastructure that allows state fish and wildlife agencies to effectively coordinate with each other and their NGO and federal partners on regional and national importance issues.</w:t>
      </w:r>
    </w:p>
    <w:p w14:paraId="63C616DB" w14:textId="69CCD4FE" w:rsidR="007D67D8" w:rsidRDefault="007D67D8" w:rsidP="007D67D8">
      <w:pPr>
        <w:widowControl/>
        <w:autoSpaceDE/>
        <w:autoSpaceDN/>
        <w:contextualSpacing/>
        <w:jc w:val="both"/>
        <w:rPr>
          <w:sz w:val="24"/>
          <w:szCs w:val="24"/>
        </w:rPr>
      </w:pPr>
    </w:p>
    <w:p w14:paraId="7213FCA5" w14:textId="15C6F9ED" w:rsidR="007D67D8" w:rsidRPr="007D67D8" w:rsidRDefault="007D67D8" w:rsidP="007D67D8">
      <w:pPr>
        <w:pStyle w:val="ListParagraph"/>
        <w:widowControl/>
        <w:numPr>
          <w:ilvl w:val="0"/>
          <w:numId w:val="37"/>
        </w:numPr>
        <w:autoSpaceDE/>
        <w:autoSpaceDN/>
        <w:spacing w:before="0"/>
        <w:contextualSpacing/>
        <w:jc w:val="both"/>
        <w:rPr>
          <w:b/>
          <w:bCs/>
          <w:sz w:val="24"/>
          <w:szCs w:val="24"/>
        </w:rPr>
      </w:pPr>
      <w:r w:rsidRPr="007D67D8">
        <w:rPr>
          <w:b/>
          <w:bCs/>
          <w:sz w:val="24"/>
          <w:szCs w:val="24"/>
        </w:rPr>
        <w:t>National Survey of Fishing, Hunting and Wildlife-Associated Recreation</w:t>
      </w:r>
    </w:p>
    <w:p w14:paraId="66B67B3B" w14:textId="77777777" w:rsidR="003018E7" w:rsidRDefault="00F9576D" w:rsidP="00FB770C">
      <w:pPr>
        <w:pStyle w:val="ListParagraph"/>
        <w:widowControl/>
        <w:numPr>
          <w:ilvl w:val="0"/>
          <w:numId w:val="5"/>
        </w:numPr>
        <w:autoSpaceDE/>
        <w:autoSpaceDN/>
        <w:spacing w:before="0"/>
        <w:contextualSpacing/>
        <w:jc w:val="both"/>
        <w:rPr>
          <w:sz w:val="24"/>
          <w:szCs w:val="24"/>
        </w:rPr>
      </w:pPr>
      <w:r w:rsidRPr="003C14C7">
        <w:rPr>
          <w:sz w:val="24"/>
          <w:szCs w:val="24"/>
        </w:rPr>
        <w:t>The National Survey of Hunting Fishing and Wildlife-Associated Recreation</w:t>
      </w:r>
      <w:r w:rsidR="00B27E83" w:rsidRPr="003C14C7">
        <w:rPr>
          <w:sz w:val="24"/>
          <w:szCs w:val="24"/>
        </w:rPr>
        <w:t xml:space="preserve"> Technical </w:t>
      </w:r>
      <w:r w:rsidR="005657BE" w:rsidRPr="003C14C7">
        <w:rPr>
          <w:sz w:val="24"/>
          <w:szCs w:val="24"/>
        </w:rPr>
        <w:t>Workgroup</w:t>
      </w:r>
      <w:r w:rsidR="00B27E83" w:rsidRPr="003C14C7">
        <w:rPr>
          <w:sz w:val="24"/>
          <w:szCs w:val="24"/>
        </w:rPr>
        <w:t xml:space="preserve"> Coordination</w:t>
      </w:r>
      <w:r w:rsidR="003C14C7" w:rsidRPr="003C14C7">
        <w:rPr>
          <w:sz w:val="24"/>
          <w:szCs w:val="24"/>
        </w:rPr>
        <w:t xml:space="preserve">. </w:t>
      </w:r>
    </w:p>
    <w:p w14:paraId="59971639" w14:textId="77777777" w:rsidR="003018E7" w:rsidRDefault="003C14C7" w:rsidP="003018E7">
      <w:pPr>
        <w:pStyle w:val="ListParagraph"/>
        <w:widowControl/>
        <w:numPr>
          <w:ilvl w:val="1"/>
          <w:numId w:val="5"/>
        </w:numPr>
        <w:autoSpaceDE/>
        <w:autoSpaceDN/>
        <w:spacing w:before="0"/>
        <w:contextualSpacing/>
        <w:jc w:val="both"/>
        <w:rPr>
          <w:sz w:val="24"/>
          <w:szCs w:val="24"/>
        </w:rPr>
      </w:pPr>
      <w:r w:rsidRPr="003C14C7">
        <w:rPr>
          <w:sz w:val="24"/>
          <w:szCs w:val="24"/>
        </w:rPr>
        <w:t>Ensuring the statistical validity and rigor of the survey is of utmost importance</w:t>
      </w:r>
      <w:r w:rsidR="007D67D8">
        <w:rPr>
          <w:sz w:val="24"/>
          <w:szCs w:val="24"/>
        </w:rPr>
        <w:t>.</w:t>
      </w:r>
    </w:p>
    <w:p w14:paraId="45A2D3E5" w14:textId="48D2C9DE" w:rsidR="003018E7" w:rsidRPr="003C14C7" w:rsidRDefault="007D67D8" w:rsidP="003018E7">
      <w:pPr>
        <w:pStyle w:val="ListParagraph"/>
        <w:widowControl/>
        <w:numPr>
          <w:ilvl w:val="1"/>
          <w:numId w:val="5"/>
        </w:numPr>
        <w:autoSpaceDE/>
        <w:autoSpaceDN/>
        <w:spacing w:before="0"/>
        <w:contextualSpacing/>
        <w:jc w:val="both"/>
        <w:rPr>
          <w:sz w:val="24"/>
          <w:szCs w:val="24"/>
        </w:rPr>
      </w:pPr>
      <w:r>
        <w:rPr>
          <w:sz w:val="24"/>
          <w:szCs w:val="24"/>
        </w:rPr>
        <w:t xml:space="preserve"> </w:t>
      </w:r>
      <w:r w:rsidR="003018E7" w:rsidRPr="007D67D8">
        <w:rPr>
          <w:sz w:val="24"/>
          <w:szCs w:val="24"/>
        </w:rPr>
        <w:t>Ensuring communication and promotion/relevancy of this information and sharing to broad outlets</w:t>
      </w:r>
    </w:p>
    <w:p w14:paraId="0FAD7051" w14:textId="12A7C239" w:rsidR="00837016" w:rsidRPr="003018E7" w:rsidRDefault="007D67D8" w:rsidP="004D4BBB">
      <w:pPr>
        <w:widowControl/>
        <w:autoSpaceDE/>
        <w:autoSpaceDN/>
        <w:ind w:left="720"/>
        <w:contextualSpacing/>
        <w:jc w:val="both"/>
        <w:rPr>
          <w:sz w:val="24"/>
          <w:szCs w:val="24"/>
        </w:rPr>
      </w:pPr>
      <w:r w:rsidRPr="003018E7">
        <w:rPr>
          <w:sz w:val="24"/>
          <w:szCs w:val="24"/>
        </w:rPr>
        <w:t>It is</w:t>
      </w:r>
      <w:r w:rsidR="003C14C7" w:rsidRPr="003018E7">
        <w:rPr>
          <w:sz w:val="24"/>
          <w:szCs w:val="24"/>
        </w:rPr>
        <w:t xml:space="preserve"> the responsibility of the Association through the national survey technical workgroup (NSTWG), which consists of members of state fish and wildlife agencies and a technical consultant.</w:t>
      </w:r>
    </w:p>
    <w:p w14:paraId="55B832AB" w14:textId="77777777" w:rsidR="00B27E83" w:rsidRPr="00D04139" w:rsidRDefault="00B27E83" w:rsidP="0055195A">
      <w:pPr>
        <w:pStyle w:val="ListParagraph"/>
        <w:widowControl/>
        <w:autoSpaceDE/>
        <w:autoSpaceDN/>
        <w:spacing w:before="0"/>
        <w:ind w:left="720" w:firstLine="0"/>
        <w:contextualSpacing/>
        <w:jc w:val="both"/>
        <w:rPr>
          <w:sz w:val="24"/>
          <w:szCs w:val="24"/>
        </w:rPr>
      </w:pPr>
    </w:p>
    <w:p w14:paraId="746AE7B4" w14:textId="77777777" w:rsidR="00542751" w:rsidRPr="00D876E0" w:rsidRDefault="00542751" w:rsidP="000C1CC5">
      <w:pPr>
        <w:pStyle w:val="Heading1"/>
        <w:numPr>
          <w:ilvl w:val="0"/>
          <w:numId w:val="15"/>
        </w:numPr>
        <w:tabs>
          <w:tab w:val="left" w:pos="270"/>
        </w:tabs>
        <w:spacing w:before="0"/>
        <w:ind w:left="270" w:hanging="270"/>
        <w:jc w:val="both"/>
      </w:pPr>
      <w:bookmarkStart w:id="22" w:name="_Recruitment,_Retention,_Reactivatio"/>
      <w:bookmarkEnd w:id="22"/>
      <w:r w:rsidRPr="00D876E0">
        <w:t>Recruitment, Retention, Reactivation (R3)</w:t>
      </w:r>
    </w:p>
    <w:p w14:paraId="4447CEA4" w14:textId="77777777" w:rsidR="00542751" w:rsidRPr="00D876E0" w:rsidRDefault="00542751" w:rsidP="00D876E0">
      <w:pPr>
        <w:pStyle w:val="Heading1"/>
        <w:tabs>
          <w:tab w:val="left" w:pos="820"/>
        </w:tabs>
        <w:spacing w:before="64"/>
        <w:ind w:firstLine="0"/>
        <w:jc w:val="both"/>
      </w:pPr>
    </w:p>
    <w:p w14:paraId="11CF32F0" w14:textId="77777777" w:rsidR="00542751" w:rsidRPr="00D876E0" w:rsidRDefault="00542751" w:rsidP="00D876E0">
      <w:pPr>
        <w:pStyle w:val="ListParagraph"/>
        <w:numPr>
          <w:ilvl w:val="0"/>
          <w:numId w:val="33"/>
        </w:numPr>
        <w:tabs>
          <w:tab w:val="left" w:pos="1540"/>
        </w:tabs>
        <w:spacing w:before="21"/>
        <w:jc w:val="both"/>
        <w:rPr>
          <w:sz w:val="24"/>
          <w:szCs w:val="24"/>
        </w:rPr>
      </w:pPr>
      <w:r w:rsidRPr="00D876E0">
        <w:rPr>
          <w:sz w:val="24"/>
          <w:szCs w:val="24"/>
        </w:rPr>
        <w:t>Marketing</w:t>
      </w:r>
    </w:p>
    <w:p w14:paraId="54E1CDFE" w14:textId="77777777" w:rsidR="00542751" w:rsidRPr="00D876E0" w:rsidRDefault="00542751" w:rsidP="00D876E0">
      <w:pPr>
        <w:pStyle w:val="ListParagraph"/>
        <w:numPr>
          <w:ilvl w:val="0"/>
          <w:numId w:val="33"/>
        </w:numPr>
        <w:tabs>
          <w:tab w:val="left" w:pos="1540"/>
        </w:tabs>
        <w:spacing w:before="21"/>
        <w:jc w:val="both"/>
        <w:rPr>
          <w:sz w:val="24"/>
          <w:szCs w:val="24"/>
        </w:rPr>
      </w:pPr>
      <w:r w:rsidRPr="00D876E0">
        <w:rPr>
          <w:sz w:val="24"/>
          <w:szCs w:val="24"/>
        </w:rPr>
        <w:t>Engaging Participants</w:t>
      </w:r>
    </w:p>
    <w:p w14:paraId="75A87AF0" w14:textId="77777777" w:rsidR="00542751" w:rsidRPr="00D876E0" w:rsidRDefault="00542751" w:rsidP="00D876E0">
      <w:pPr>
        <w:pStyle w:val="ListParagraph"/>
        <w:numPr>
          <w:ilvl w:val="0"/>
          <w:numId w:val="33"/>
        </w:numPr>
        <w:tabs>
          <w:tab w:val="left" w:pos="1540"/>
        </w:tabs>
        <w:spacing w:before="21"/>
        <w:jc w:val="both"/>
        <w:rPr>
          <w:sz w:val="24"/>
          <w:szCs w:val="24"/>
        </w:rPr>
      </w:pPr>
      <w:r w:rsidRPr="00D876E0">
        <w:rPr>
          <w:sz w:val="24"/>
          <w:szCs w:val="24"/>
        </w:rPr>
        <w:t>Monitoring and Evaluation</w:t>
      </w:r>
    </w:p>
    <w:p w14:paraId="6A2F9942" w14:textId="77777777" w:rsidR="002F33D7" w:rsidRPr="002F33D7" w:rsidRDefault="002F33D7" w:rsidP="002F33D7">
      <w:pPr>
        <w:pStyle w:val="ListParagraph"/>
        <w:numPr>
          <w:ilvl w:val="0"/>
          <w:numId w:val="33"/>
        </w:numPr>
        <w:rPr>
          <w:sz w:val="24"/>
          <w:szCs w:val="24"/>
        </w:rPr>
      </w:pPr>
      <w:r w:rsidRPr="002F33D7">
        <w:rPr>
          <w:sz w:val="24"/>
          <w:szCs w:val="24"/>
        </w:rPr>
        <w:t>Hunting and Shooting Sports Access and Infrastructure</w:t>
      </w:r>
    </w:p>
    <w:p w14:paraId="5B813814" w14:textId="0FAFE6A2" w:rsidR="00542751" w:rsidRPr="00D876E0" w:rsidRDefault="00542751" w:rsidP="002F33D7">
      <w:pPr>
        <w:pStyle w:val="ListParagraph"/>
        <w:tabs>
          <w:tab w:val="left" w:pos="1540"/>
        </w:tabs>
        <w:spacing w:before="21"/>
        <w:ind w:firstLine="0"/>
        <w:jc w:val="both"/>
        <w:rPr>
          <w:sz w:val="24"/>
          <w:szCs w:val="24"/>
        </w:rPr>
      </w:pPr>
    </w:p>
    <w:p w14:paraId="2CE2F57C" w14:textId="77777777" w:rsidR="00542751" w:rsidRPr="00D876E0" w:rsidRDefault="00542751" w:rsidP="00D876E0">
      <w:pPr>
        <w:pStyle w:val="Heading1"/>
        <w:tabs>
          <w:tab w:val="left" w:pos="820"/>
        </w:tabs>
        <w:spacing w:before="64"/>
        <w:ind w:firstLine="0"/>
        <w:jc w:val="both"/>
        <w:rPr>
          <w:b w:val="0"/>
          <w:bCs w:val="0"/>
        </w:rPr>
      </w:pPr>
    </w:p>
    <w:p w14:paraId="08DFC955" w14:textId="435ACABA" w:rsidR="00542751" w:rsidRPr="00D876E0" w:rsidRDefault="00542751" w:rsidP="00EC363E">
      <w:pPr>
        <w:jc w:val="both"/>
        <w:rPr>
          <w:b/>
          <w:bCs/>
          <w:sz w:val="24"/>
          <w:szCs w:val="24"/>
        </w:rPr>
      </w:pPr>
      <w:r w:rsidRPr="00D876E0">
        <w:rPr>
          <w:sz w:val="24"/>
          <w:szCs w:val="24"/>
        </w:rPr>
        <w:t xml:space="preserve">For </w:t>
      </w:r>
      <w:r w:rsidR="00AE6CDE" w:rsidRPr="00AE6CDE">
        <w:rPr>
          <w:sz w:val="24"/>
          <w:szCs w:val="24"/>
        </w:rPr>
        <w:t xml:space="preserve">proposals submitted under the following strategic priorities, “R3” refers to efforts that strategically increase and diversify participation in support for shooting sports and hunting (which includes trapping for </w:t>
      </w:r>
      <w:r w:rsidRPr="00D876E0">
        <w:rPr>
          <w:sz w:val="24"/>
          <w:szCs w:val="24"/>
        </w:rPr>
        <w:t xml:space="preserve">this grant program). </w:t>
      </w:r>
      <w:r w:rsidR="00AE6CDE" w:rsidRPr="00AE6CDE">
        <w:rPr>
          <w:sz w:val="24"/>
          <w:szCs w:val="24"/>
        </w:rPr>
        <w:t>The long-term purpose of R3 is to provide improved support and experiences for existing participants, ensure that new participants are introduced from all different backgrounds, and ensure that hunting, shooting sports, and angling are seen as relevant throughout all segments of society regardless of the percentage of the population that participates. Priorities, where projects may also be considered for angling R3, are noted in italics.</w:t>
      </w:r>
    </w:p>
    <w:p w14:paraId="53D81332" w14:textId="77777777" w:rsidR="00AE508F" w:rsidRDefault="00AE508F" w:rsidP="00AE508F">
      <w:pPr>
        <w:pStyle w:val="BodyText"/>
        <w:spacing w:before="11"/>
        <w:jc w:val="both"/>
      </w:pPr>
    </w:p>
    <w:p w14:paraId="62455C61" w14:textId="21E9F63A" w:rsidR="00542751" w:rsidRPr="00D876E0" w:rsidRDefault="00542751" w:rsidP="00AE508F">
      <w:pPr>
        <w:pStyle w:val="BodyText"/>
        <w:spacing w:before="11"/>
        <w:jc w:val="both"/>
      </w:pPr>
      <w:r w:rsidRPr="00D876E0">
        <w:t>Proposals under the following strategic priorities should be broad in scope and far-reaching. Collaboration between new and existing partners such as industry, NGOs</w:t>
      </w:r>
      <w:r w:rsidR="000305F1">
        <w:t>,</w:t>
      </w:r>
      <w:r w:rsidRPr="00D876E0">
        <w:t xml:space="preserve"> and state agencies is highly encouraged. Projects that build </w:t>
      </w:r>
      <w:r w:rsidR="000305F1" w:rsidRPr="00D876E0">
        <w:t>off</w:t>
      </w:r>
      <w:r w:rsidRPr="00D876E0">
        <w:t xml:space="preserve"> prior multistate </w:t>
      </w:r>
      <w:r w:rsidR="000305F1">
        <w:t>grant-funded</w:t>
      </w:r>
      <w:r w:rsidRPr="00D876E0">
        <w:t xml:space="preserve"> efforts are encouraged where appropriate. Proposals that support startup programs designed to increase hunting and shooting sports participation are encouraged but must include a </w:t>
      </w:r>
      <w:r w:rsidR="00AE6CDE">
        <w:t>robust</w:t>
      </w:r>
      <w:r w:rsidRPr="00D876E0">
        <w:t xml:space="preserve"> evaluation plan capable of documentation </w:t>
      </w:r>
      <w:r w:rsidR="000305F1">
        <w:t xml:space="preserve">of </w:t>
      </w:r>
      <w:r w:rsidRPr="00D876E0">
        <w:t xml:space="preserve">participant behaviors or behavioral intents post-program. In addition, they must </w:t>
      </w:r>
      <w:r w:rsidR="00AE6CDE">
        <w:t>consist of</w:t>
      </w:r>
      <w:r w:rsidRPr="00D876E0">
        <w:t xml:space="preserve"> a sustainability plan for continuation beyond the end of the grant period. Proposals focused specifically on Diversity, Equity, and Inclusion (DEI)</w:t>
      </w:r>
      <w:r w:rsidRPr="00D876E0">
        <w:rPr>
          <w:spacing w:val="1"/>
        </w:rPr>
        <w:t xml:space="preserve"> </w:t>
      </w:r>
      <w:r w:rsidRPr="00D876E0">
        <w:t>Initiatives</w:t>
      </w:r>
      <w:r w:rsidRPr="00D876E0">
        <w:rPr>
          <w:spacing w:val="-1"/>
        </w:rPr>
        <w:t xml:space="preserve"> related to R3 </w:t>
      </w:r>
      <w:r w:rsidRPr="00D876E0">
        <w:t>are</w:t>
      </w:r>
      <w:r w:rsidRPr="00D876E0">
        <w:rPr>
          <w:spacing w:val="-1"/>
        </w:rPr>
        <w:t xml:space="preserve"> </w:t>
      </w:r>
      <w:r w:rsidRPr="00D876E0">
        <w:t>encouraged.</w:t>
      </w:r>
      <w:r w:rsidRPr="00D876E0">
        <w:rPr>
          <w:i/>
          <w:iCs/>
        </w:rPr>
        <w:t xml:space="preserve"> </w:t>
      </w:r>
      <w:r w:rsidRPr="00D876E0">
        <w:t xml:space="preserve">  </w:t>
      </w:r>
    </w:p>
    <w:p w14:paraId="1ADC47DA" w14:textId="77777777" w:rsidR="0052530E" w:rsidRDefault="0052530E" w:rsidP="0052530E">
      <w:pPr>
        <w:jc w:val="both"/>
        <w:rPr>
          <w:sz w:val="24"/>
          <w:szCs w:val="24"/>
          <w:u w:val="single"/>
        </w:rPr>
      </w:pPr>
    </w:p>
    <w:p w14:paraId="6A139318" w14:textId="5C5097CC" w:rsidR="0052530E" w:rsidRDefault="0052530E" w:rsidP="0052530E">
      <w:pPr>
        <w:jc w:val="both"/>
        <w:rPr>
          <w:sz w:val="24"/>
          <w:szCs w:val="24"/>
          <w:u w:val="single"/>
        </w:rPr>
      </w:pPr>
      <w:r w:rsidRPr="00020093">
        <w:rPr>
          <w:sz w:val="24"/>
          <w:szCs w:val="24"/>
          <w:u w:val="single"/>
        </w:rPr>
        <w:t>Potential Proposals</w:t>
      </w:r>
    </w:p>
    <w:p w14:paraId="19F5F2E5" w14:textId="77777777" w:rsidR="00542751" w:rsidRPr="0052530E" w:rsidRDefault="00542751" w:rsidP="0052530E">
      <w:pPr>
        <w:jc w:val="both"/>
        <w:rPr>
          <w:b/>
          <w:bCs/>
          <w:sz w:val="24"/>
          <w:szCs w:val="24"/>
          <w:u w:val="thick"/>
        </w:rPr>
      </w:pPr>
    </w:p>
    <w:p w14:paraId="0B740620" w14:textId="77777777" w:rsidR="00542751" w:rsidRPr="000C1CC5" w:rsidRDefault="00542751" w:rsidP="000C1CC5">
      <w:pPr>
        <w:pStyle w:val="ListParagraph"/>
        <w:widowControl/>
        <w:numPr>
          <w:ilvl w:val="0"/>
          <w:numId w:val="38"/>
        </w:numPr>
        <w:autoSpaceDE/>
        <w:autoSpaceDN/>
        <w:spacing w:before="0"/>
        <w:contextualSpacing/>
        <w:jc w:val="both"/>
        <w:rPr>
          <w:b/>
          <w:bCs/>
          <w:sz w:val="24"/>
          <w:szCs w:val="24"/>
        </w:rPr>
      </w:pPr>
      <w:r w:rsidRPr="000C1CC5">
        <w:rPr>
          <w:b/>
          <w:bCs/>
          <w:sz w:val="24"/>
          <w:szCs w:val="24"/>
        </w:rPr>
        <w:t xml:space="preserve">Marketing </w:t>
      </w:r>
    </w:p>
    <w:p w14:paraId="7D1B9F4F" w14:textId="77777777" w:rsidR="00542751" w:rsidRPr="00D876E0" w:rsidRDefault="00542751" w:rsidP="000305F1">
      <w:pPr>
        <w:spacing w:before="90"/>
        <w:ind w:right="130" w:firstLine="720"/>
        <w:jc w:val="both"/>
        <w:rPr>
          <w:bCs/>
          <w:sz w:val="24"/>
          <w:szCs w:val="24"/>
        </w:rPr>
      </w:pPr>
      <w:r w:rsidRPr="00D876E0">
        <w:rPr>
          <w:b/>
          <w:sz w:val="24"/>
          <w:szCs w:val="24"/>
        </w:rPr>
        <w:t xml:space="preserve">Description: </w:t>
      </w:r>
    </w:p>
    <w:p w14:paraId="27BBA7EA" w14:textId="77777777" w:rsidR="00542751" w:rsidRPr="00D876E0" w:rsidRDefault="00542751" w:rsidP="00D876E0">
      <w:pPr>
        <w:spacing w:before="90"/>
        <w:ind w:left="1091" w:right="130"/>
        <w:jc w:val="both"/>
        <w:rPr>
          <w:sz w:val="24"/>
          <w:szCs w:val="24"/>
        </w:rPr>
      </w:pPr>
      <w:r w:rsidRPr="00D876E0">
        <w:rPr>
          <w:sz w:val="24"/>
          <w:szCs w:val="24"/>
        </w:rPr>
        <w:t>Identification, development, and implementation of strategic marketing (including outreach and communication)</w:t>
      </w:r>
      <w:r w:rsidRPr="00D876E0">
        <w:rPr>
          <w:spacing w:val="1"/>
          <w:sz w:val="24"/>
          <w:szCs w:val="24"/>
        </w:rPr>
        <w:t xml:space="preserve"> </w:t>
      </w:r>
      <w:r w:rsidRPr="00D876E0">
        <w:rPr>
          <w:sz w:val="24"/>
          <w:szCs w:val="24"/>
        </w:rPr>
        <w:t>tools, tactics,</w:t>
      </w:r>
      <w:r w:rsidRPr="00D876E0">
        <w:rPr>
          <w:spacing w:val="-14"/>
          <w:sz w:val="24"/>
          <w:szCs w:val="24"/>
        </w:rPr>
        <w:t xml:space="preserve"> </w:t>
      </w:r>
      <w:r w:rsidRPr="00D876E0">
        <w:rPr>
          <w:sz w:val="24"/>
          <w:szCs w:val="24"/>
        </w:rPr>
        <w:t>and</w:t>
      </w:r>
      <w:r w:rsidRPr="00D876E0">
        <w:rPr>
          <w:spacing w:val="-13"/>
          <w:sz w:val="24"/>
          <w:szCs w:val="24"/>
        </w:rPr>
        <w:t xml:space="preserve"> </w:t>
      </w:r>
      <w:r w:rsidRPr="00D876E0">
        <w:rPr>
          <w:sz w:val="24"/>
          <w:szCs w:val="24"/>
        </w:rPr>
        <w:t>resources</w:t>
      </w:r>
      <w:r w:rsidRPr="00D876E0">
        <w:rPr>
          <w:spacing w:val="-13"/>
          <w:sz w:val="24"/>
          <w:szCs w:val="24"/>
        </w:rPr>
        <w:t xml:space="preserve"> </w:t>
      </w:r>
      <w:r w:rsidRPr="00D876E0">
        <w:rPr>
          <w:sz w:val="24"/>
          <w:szCs w:val="24"/>
        </w:rPr>
        <w:t>with</w:t>
      </w:r>
      <w:r w:rsidRPr="00D876E0">
        <w:rPr>
          <w:spacing w:val="-11"/>
          <w:sz w:val="24"/>
          <w:szCs w:val="24"/>
        </w:rPr>
        <w:t xml:space="preserve"> </w:t>
      </w:r>
      <w:r w:rsidRPr="00D876E0">
        <w:rPr>
          <w:sz w:val="24"/>
          <w:szCs w:val="24"/>
        </w:rPr>
        <w:t>defined</w:t>
      </w:r>
      <w:r w:rsidRPr="00D876E0">
        <w:rPr>
          <w:spacing w:val="-14"/>
          <w:sz w:val="24"/>
          <w:szCs w:val="24"/>
        </w:rPr>
        <w:t xml:space="preserve"> </w:t>
      </w:r>
      <w:r w:rsidRPr="00D876E0">
        <w:rPr>
          <w:sz w:val="24"/>
          <w:szCs w:val="24"/>
        </w:rPr>
        <w:t>and</w:t>
      </w:r>
      <w:r w:rsidRPr="00D876E0">
        <w:rPr>
          <w:spacing w:val="-13"/>
          <w:sz w:val="24"/>
          <w:szCs w:val="24"/>
        </w:rPr>
        <w:t xml:space="preserve"> </w:t>
      </w:r>
      <w:r w:rsidRPr="00D876E0">
        <w:rPr>
          <w:sz w:val="24"/>
          <w:szCs w:val="24"/>
        </w:rPr>
        <w:t>measurable</w:t>
      </w:r>
      <w:r w:rsidRPr="00D876E0">
        <w:rPr>
          <w:spacing w:val="-12"/>
          <w:sz w:val="24"/>
          <w:szCs w:val="24"/>
        </w:rPr>
        <w:t xml:space="preserve"> </w:t>
      </w:r>
      <w:r w:rsidRPr="00D876E0">
        <w:rPr>
          <w:sz w:val="24"/>
          <w:szCs w:val="24"/>
        </w:rPr>
        <w:t>R3</w:t>
      </w:r>
      <w:r w:rsidRPr="00D876E0">
        <w:rPr>
          <w:spacing w:val="-13"/>
          <w:sz w:val="24"/>
          <w:szCs w:val="24"/>
        </w:rPr>
        <w:t xml:space="preserve"> </w:t>
      </w:r>
      <w:r w:rsidRPr="00D876E0">
        <w:rPr>
          <w:sz w:val="24"/>
          <w:szCs w:val="24"/>
        </w:rPr>
        <w:t>outcomes</w:t>
      </w:r>
      <w:r w:rsidRPr="00D876E0">
        <w:rPr>
          <w:spacing w:val="-15"/>
          <w:sz w:val="24"/>
          <w:szCs w:val="24"/>
        </w:rPr>
        <w:t xml:space="preserve"> </w:t>
      </w:r>
      <w:r w:rsidRPr="00D876E0">
        <w:rPr>
          <w:sz w:val="24"/>
          <w:szCs w:val="24"/>
        </w:rPr>
        <w:t>intended</w:t>
      </w:r>
      <w:r w:rsidRPr="00D876E0">
        <w:rPr>
          <w:spacing w:val="-13"/>
          <w:sz w:val="24"/>
          <w:szCs w:val="24"/>
        </w:rPr>
        <w:t xml:space="preserve"> </w:t>
      </w:r>
      <w:r w:rsidRPr="00D876E0">
        <w:rPr>
          <w:sz w:val="24"/>
          <w:szCs w:val="24"/>
        </w:rPr>
        <w:t>to:</w:t>
      </w:r>
    </w:p>
    <w:p w14:paraId="65258C8E" w14:textId="77777777" w:rsidR="00542751" w:rsidRPr="00D876E0" w:rsidRDefault="00542751" w:rsidP="00D876E0">
      <w:pPr>
        <w:pStyle w:val="ListParagraph"/>
        <w:numPr>
          <w:ilvl w:val="0"/>
          <w:numId w:val="26"/>
        </w:numPr>
        <w:spacing w:before="90"/>
        <w:ind w:right="130"/>
        <w:contextualSpacing/>
        <w:jc w:val="both"/>
        <w:rPr>
          <w:i/>
          <w:sz w:val="24"/>
          <w:szCs w:val="24"/>
        </w:rPr>
      </w:pPr>
      <w:r w:rsidRPr="00D876E0">
        <w:rPr>
          <w:sz w:val="24"/>
          <w:szCs w:val="24"/>
        </w:rPr>
        <w:t xml:space="preserve">maximize </w:t>
      </w:r>
      <w:r w:rsidRPr="00D876E0">
        <w:rPr>
          <w:spacing w:val="-58"/>
          <w:sz w:val="24"/>
          <w:szCs w:val="24"/>
        </w:rPr>
        <w:t xml:space="preserve">  </w:t>
      </w:r>
      <w:r w:rsidRPr="00D876E0">
        <w:rPr>
          <w:sz w:val="24"/>
          <w:szCs w:val="24"/>
        </w:rPr>
        <w:t>social</w:t>
      </w:r>
      <w:r w:rsidRPr="00D876E0">
        <w:rPr>
          <w:spacing w:val="1"/>
          <w:sz w:val="24"/>
          <w:szCs w:val="24"/>
        </w:rPr>
        <w:t xml:space="preserve"> </w:t>
      </w:r>
      <w:r w:rsidRPr="00D876E0">
        <w:rPr>
          <w:sz w:val="24"/>
          <w:szCs w:val="24"/>
        </w:rPr>
        <w:t>support</w:t>
      </w:r>
      <w:r w:rsidRPr="00D876E0">
        <w:rPr>
          <w:spacing w:val="1"/>
          <w:sz w:val="24"/>
          <w:szCs w:val="24"/>
        </w:rPr>
        <w:t xml:space="preserve"> </w:t>
      </w:r>
      <w:r w:rsidRPr="00D876E0">
        <w:rPr>
          <w:sz w:val="24"/>
          <w:szCs w:val="24"/>
        </w:rPr>
        <w:t>for</w:t>
      </w:r>
      <w:r w:rsidRPr="00D876E0">
        <w:rPr>
          <w:spacing w:val="1"/>
          <w:sz w:val="24"/>
          <w:szCs w:val="24"/>
        </w:rPr>
        <w:t xml:space="preserve"> </w:t>
      </w:r>
      <w:r w:rsidRPr="00D876E0">
        <w:rPr>
          <w:sz w:val="24"/>
          <w:szCs w:val="24"/>
        </w:rPr>
        <w:t>hunting and/or recreational target shooting from</w:t>
      </w:r>
      <w:r w:rsidRPr="00D876E0">
        <w:rPr>
          <w:spacing w:val="1"/>
          <w:sz w:val="24"/>
          <w:szCs w:val="24"/>
        </w:rPr>
        <w:t xml:space="preserve"> </w:t>
      </w:r>
      <w:r w:rsidRPr="00D876E0">
        <w:rPr>
          <w:sz w:val="24"/>
          <w:szCs w:val="24"/>
        </w:rPr>
        <w:t>increasing</w:t>
      </w:r>
      <w:r w:rsidRPr="00D876E0">
        <w:rPr>
          <w:spacing w:val="1"/>
          <w:sz w:val="24"/>
          <w:szCs w:val="24"/>
        </w:rPr>
        <w:t xml:space="preserve"> </w:t>
      </w:r>
      <w:r w:rsidRPr="00D876E0">
        <w:rPr>
          <w:sz w:val="24"/>
          <w:szCs w:val="24"/>
        </w:rPr>
        <w:t>broad</w:t>
      </w:r>
      <w:r w:rsidRPr="00D876E0">
        <w:rPr>
          <w:spacing w:val="1"/>
          <w:sz w:val="24"/>
          <w:szCs w:val="24"/>
        </w:rPr>
        <w:t xml:space="preserve"> </w:t>
      </w:r>
      <w:r w:rsidRPr="00D876E0">
        <w:rPr>
          <w:sz w:val="24"/>
          <w:szCs w:val="24"/>
        </w:rPr>
        <w:t>societal</w:t>
      </w:r>
      <w:r w:rsidRPr="00D876E0">
        <w:rPr>
          <w:spacing w:val="1"/>
          <w:sz w:val="24"/>
          <w:szCs w:val="24"/>
        </w:rPr>
        <w:t xml:space="preserve"> </w:t>
      </w:r>
      <w:r w:rsidRPr="00D876E0">
        <w:rPr>
          <w:sz w:val="24"/>
          <w:szCs w:val="24"/>
        </w:rPr>
        <w:t>awareness</w:t>
      </w:r>
      <w:r w:rsidRPr="00D876E0">
        <w:rPr>
          <w:spacing w:val="1"/>
          <w:sz w:val="24"/>
          <w:szCs w:val="24"/>
        </w:rPr>
        <w:t xml:space="preserve"> </w:t>
      </w:r>
      <w:r w:rsidRPr="00D876E0">
        <w:rPr>
          <w:sz w:val="24"/>
          <w:szCs w:val="24"/>
        </w:rPr>
        <w:t>and acceptance</w:t>
      </w:r>
      <w:r w:rsidRPr="00D876E0">
        <w:rPr>
          <w:spacing w:val="1"/>
          <w:sz w:val="24"/>
          <w:szCs w:val="24"/>
        </w:rPr>
        <w:t xml:space="preserve"> </w:t>
      </w:r>
      <w:r w:rsidRPr="00D876E0">
        <w:rPr>
          <w:sz w:val="24"/>
          <w:szCs w:val="24"/>
        </w:rPr>
        <w:t>to</w:t>
      </w:r>
      <w:r w:rsidRPr="00D876E0">
        <w:rPr>
          <w:spacing w:val="1"/>
          <w:sz w:val="24"/>
          <w:szCs w:val="24"/>
        </w:rPr>
        <w:t xml:space="preserve"> </w:t>
      </w:r>
      <w:r w:rsidRPr="00D876E0">
        <w:rPr>
          <w:sz w:val="24"/>
          <w:szCs w:val="24"/>
        </w:rPr>
        <w:t xml:space="preserve">connecting participants with opportunities and </w:t>
      </w:r>
    </w:p>
    <w:p w14:paraId="6C8E078A" w14:textId="77777777" w:rsidR="00542751" w:rsidRPr="00D876E0" w:rsidRDefault="00542751" w:rsidP="00D876E0">
      <w:pPr>
        <w:pStyle w:val="ListParagraph"/>
        <w:numPr>
          <w:ilvl w:val="0"/>
          <w:numId w:val="26"/>
        </w:numPr>
        <w:spacing w:before="90"/>
        <w:ind w:left="1512" w:right="130"/>
        <w:contextualSpacing/>
        <w:jc w:val="both"/>
        <w:rPr>
          <w:i/>
          <w:sz w:val="24"/>
          <w:szCs w:val="24"/>
        </w:rPr>
      </w:pPr>
      <w:r w:rsidRPr="00D876E0">
        <w:rPr>
          <w:sz w:val="24"/>
          <w:szCs w:val="24"/>
        </w:rPr>
        <w:t xml:space="preserve">increase participation in </w:t>
      </w:r>
      <w:bookmarkStart w:id="23" w:name="_Hlk122598732"/>
      <w:r w:rsidRPr="00D876E0">
        <w:rPr>
          <w:sz w:val="24"/>
          <w:szCs w:val="24"/>
        </w:rPr>
        <w:t>hunting and/or</w:t>
      </w:r>
      <w:r w:rsidRPr="00D876E0">
        <w:rPr>
          <w:spacing w:val="1"/>
          <w:sz w:val="24"/>
          <w:szCs w:val="24"/>
        </w:rPr>
        <w:t xml:space="preserve"> </w:t>
      </w:r>
      <w:r w:rsidRPr="00D876E0">
        <w:rPr>
          <w:sz w:val="24"/>
          <w:szCs w:val="24"/>
        </w:rPr>
        <w:t>recreational</w:t>
      </w:r>
      <w:r w:rsidRPr="00D876E0">
        <w:rPr>
          <w:spacing w:val="1"/>
          <w:sz w:val="24"/>
          <w:szCs w:val="24"/>
        </w:rPr>
        <w:t xml:space="preserve"> </w:t>
      </w:r>
      <w:r w:rsidRPr="00D876E0">
        <w:rPr>
          <w:sz w:val="24"/>
          <w:szCs w:val="24"/>
        </w:rPr>
        <w:t>target</w:t>
      </w:r>
      <w:r w:rsidRPr="00D876E0">
        <w:rPr>
          <w:spacing w:val="1"/>
          <w:sz w:val="24"/>
          <w:szCs w:val="24"/>
        </w:rPr>
        <w:t xml:space="preserve"> </w:t>
      </w:r>
      <w:r w:rsidRPr="00D876E0">
        <w:rPr>
          <w:sz w:val="24"/>
          <w:szCs w:val="24"/>
        </w:rPr>
        <w:t>shooting</w:t>
      </w:r>
      <w:bookmarkEnd w:id="23"/>
      <w:r w:rsidRPr="00D876E0">
        <w:rPr>
          <w:sz w:val="24"/>
          <w:szCs w:val="24"/>
        </w:rPr>
        <w:t>.</w:t>
      </w:r>
    </w:p>
    <w:p w14:paraId="1FC41ED0" w14:textId="77777777" w:rsidR="00542751" w:rsidRPr="000305F1" w:rsidRDefault="00542751" w:rsidP="00A769A2">
      <w:pPr>
        <w:pStyle w:val="BodyText"/>
        <w:spacing w:before="90"/>
        <w:ind w:right="216" w:firstLine="360"/>
        <w:jc w:val="both"/>
        <w:rPr>
          <w:bCs/>
        </w:rPr>
      </w:pPr>
      <w:r w:rsidRPr="000305F1">
        <w:rPr>
          <w:bCs/>
        </w:rPr>
        <w:t>Potential</w:t>
      </w:r>
      <w:r w:rsidRPr="000305F1">
        <w:rPr>
          <w:bCs/>
          <w:spacing w:val="1"/>
        </w:rPr>
        <w:t xml:space="preserve"> </w:t>
      </w:r>
      <w:r w:rsidRPr="000305F1">
        <w:rPr>
          <w:bCs/>
        </w:rPr>
        <w:t>projects</w:t>
      </w:r>
      <w:r w:rsidRPr="000305F1">
        <w:rPr>
          <w:bCs/>
          <w:spacing w:val="1"/>
        </w:rPr>
        <w:t xml:space="preserve"> </w:t>
      </w:r>
      <w:r w:rsidRPr="000305F1">
        <w:rPr>
          <w:bCs/>
        </w:rPr>
        <w:t>might</w:t>
      </w:r>
      <w:r w:rsidRPr="000305F1">
        <w:rPr>
          <w:bCs/>
          <w:spacing w:val="1"/>
        </w:rPr>
        <w:t xml:space="preserve"> </w:t>
      </w:r>
      <w:r w:rsidRPr="000305F1">
        <w:rPr>
          <w:bCs/>
        </w:rPr>
        <w:t xml:space="preserve">include: </w:t>
      </w:r>
    </w:p>
    <w:p w14:paraId="41DED7C5" w14:textId="7D8BBC6D" w:rsidR="00542751" w:rsidRPr="00D876E0" w:rsidRDefault="00542751" w:rsidP="00105109">
      <w:pPr>
        <w:pStyle w:val="ListParagraph"/>
        <w:widowControl/>
        <w:numPr>
          <w:ilvl w:val="0"/>
          <w:numId w:val="5"/>
        </w:numPr>
        <w:autoSpaceDE/>
        <w:autoSpaceDN/>
        <w:spacing w:before="0"/>
        <w:contextualSpacing/>
        <w:jc w:val="both"/>
        <w:rPr>
          <w:sz w:val="24"/>
          <w:szCs w:val="24"/>
        </w:rPr>
      </w:pPr>
      <w:r w:rsidRPr="00D876E0">
        <w:rPr>
          <w:sz w:val="24"/>
          <w:szCs w:val="24"/>
        </w:rPr>
        <w:t>applied market</w:t>
      </w:r>
      <w:r w:rsidRPr="00105109">
        <w:rPr>
          <w:sz w:val="24"/>
          <w:szCs w:val="24"/>
        </w:rPr>
        <w:t xml:space="preserve"> </w:t>
      </w:r>
      <w:r w:rsidRPr="00D876E0">
        <w:rPr>
          <w:sz w:val="24"/>
          <w:szCs w:val="24"/>
        </w:rPr>
        <w:t xml:space="preserve">research that includes </w:t>
      </w:r>
      <w:r w:rsidR="00313D14">
        <w:rPr>
          <w:sz w:val="24"/>
          <w:szCs w:val="24"/>
        </w:rPr>
        <w:t>real-world</w:t>
      </w:r>
      <w:r w:rsidRPr="00D876E0">
        <w:rPr>
          <w:sz w:val="24"/>
          <w:szCs w:val="24"/>
        </w:rPr>
        <w:t xml:space="preserve"> testing or </w:t>
      </w:r>
      <w:r w:rsidR="00956D98" w:rsidRPr="00D876E0">
        <w:rPr>
          <w:sz w:val="24"/>
          <w:szCs w:val="24"/>
        </w:rPr>
        <w:t>application.</w:t>
      </w:r>
      <w:r w:rsidRPr="00105109">
        <w:rPr>
          <w:sz w:val="24"/>
          <w:szCs w:val="24"/>
        </w:rPr>
        <w:t xml:space="preserve"> </w:t>
      </w:r>
    </w:p>
    <w:p w14:paraId="1D0881FA" w14:textId="57E9533A" w:rsidR="00542751" w:rsidRPr="00D876E0" w:rsidRDefault="00542751" w:rsidP="00105109">
      <w:pPr>
        <w:pStyle w:val="ListParagraph"/>
        <w:widowControl/>
        <w:numPr>
          <w:ilvl w:val="0"/>
          <w:numId w:val="5"/>
        </w:numPr>
        <w:autoSpaceDE/>
        <w:autoSpaceDN/>
        <w:spacing w:before="0"/>
        <w:contextualSpacing/>
        <w:jc w:val="both"/>
        <w:rPr>
          <w:sz w:val="24"/>
          <w:szCs w:val="24"/>
        </w:rPr>
      </w:pPr>
      <w:r w:rsidRPr="00105109">
        <w:rPr>
          <w:sz w:val="24"/>
          <w:szCs w:val="24"/>
        </w:rPr>
        <w:lastRenderedPageBreak/>
        <w:t xml:space="preserve">marketing best practices that influence the behavior of individuals or groups in a manner that can be tracked and evaluated for desired </w:t>
      </w:r>
      <w:r w:rsidR="00F21604" w:rsidRPr="00105109">
        <w:rPr>
          <w:sz w:val="24"/>
          <w:szCs w:val="24"/>
        </w:rPr>
        <w:t>outcomes.</w:t>
      </w:r>
      <w:r w:rsidRPr="00105109">
        <w:rPr>
          <w:sz w:val="24"/>
          <w:szCs w:val="24"/>
        </w:rPr>
        <w:t xml:space="preserve">  </w:t>
      </w:r>
    </w:p>
    <w:p w14:paraId="6A6F0C64" w14:textId="6F65AF2A" w:rsidR="00542751" w:rsidRPr="00D876E0" w:rsidRDefault="00542751" w:rsidP="00105109">
      <w:pPr>
        <w:pStyle w:val="ListParagraph"/>
        <w:widowControl/>
        <w:numPr>
          <w:ilvl w:val="0"/>
          <w:numId w:val="5"/>
        </w:numPr>
        <w:autoSpaceDE/>
        <w:autoSpaceDN/>
        <w:spacing w:before="0"/>
        <w:contextualSpacing/>
        <w:jc w:val="both"/>
        <w:rPr>
          <w:sz w:val="24"/>
          <w:szCs w:val="24"/>
        </w:rPr>
      </w:pPr>
      <w:r w:rsidRPr="00D876E0">
        <w:rPr>
          <w:sz w:val="24"/>
          <w:szCs w:val="24"/>
        </w:rPr>
        <w:t>development and implementation of R3-related marketing toolkits</w:t>
      </w:r>
      <w:r w:rsidR="00C744EA">
        <w:rPr>
          <w:sz w:val="24"/>
          <w:szCs w:val="24"/>
        </w:rPr>
        <w:t>, including real-world</w:t>
      </w:r>
      <w:r w:rsidRPr="00D876E0">
        <w:rPr>
          <w:sz w:val="24"/>
          <w:szCs w:val="24"/>
        </w:rPr>
        <w:t xml:space="preserve"> testing or </w:t>
      </w:r>
      <w:r w:rsidR="00F21604" w:rsidRPr="00D876E0">
        <w:rPr>
          <w:sz w:val="24"/>
          <w:szCs w:val="24"/>
        </w:rPr>
        <w:t>application.</w:t>
      </w:r>
      <w:r w:rsidRPr="00D876E0">
        <w:rPr>
          <w:sz w:val="24"/>
          <w:szCs w:val="24"/>
        </w:rPr>
        <w:t xml:space="preserve"> </w:t>
      </w:r>
    </w:p>
    <w:p w14:paraId="413B377D" w14:textId="166D71DB" w:rsidR="00542751" w:rsidRPr="00D876E0" w:rsidRDefault="00542751" w:rsidP="00105109">
      <w:pPr>
        <w:pStyle w:val="ListParagraph"/>
        <w:widowControl/>
        <w:numPr>
          <w:ilvl w:val="0"/>
          <w:numId w:val="5"/>
        </w:numPr>
        <w:autoSpaceDE/>
        <w:autoSpaceDN/>
        <w:spacing w:before="0"/>
        <w:contextualSpacing/>
        <w:jc w:val="both"/>
        <w:rPr>
          <w:sz w:val="24"/>
          <w:szCs w:val="24"/>
        </w:rPr>
      </w:pPr>
      <w:r w:rsidRPr="00D876E0">
        <w:rPr>
          <w:sz w:val="24"/>
          <w:szCs w:val="24"/>
        </w:rPr>
        <w:t>development and placement of regional or national R3 marketing or ad</w:t>
      </w:r>
      <w:r w:rsidRPr="00105109">
        <w:rPr>
          <w:sz w:val="24"/>
          <w:szCs w:val="24"/>
        </w:rPr>
        <w:t xml:space="preserve"> campaigns</w:t>
      </w:r>
      <w:r w:rsidRPr="00D876E0">
        <w:rPr>
          <w:sz w:val="24"/>
          <w:szCs w:val="24"/>
        </w:rPr>
        <w:t xml:space="preserve"> </w:t>
      </w:r>
      <w:r w:rsidR="00C744EA">
        <w:rPr>
          <w:sz w:val="24"/>
          <w:szCs w:val="24"/>
        </w:rPr>
        <w:t>and</w:t>
      </w:r>
      <w:r w:rsidRPr="00D876E0">
        <w:rPr>
          <w:sz w:val="24"/>
          <w:szCs w:val="24"/>
        </w:rPr>
        <w:t xml:space="preserve"> toolkits that have been previously developed</w:t>
      </w:r>
      <w:r w:rsidR="00F21604">
        <w:rPr>
          <w:sz w:val="24"/>
          <w:szCs w:val="24"/>
        </w:rPr>
        <w:t>.</w:t>
      </w:r>
    </w:p>
    <w:p w14:paraId="17CC841D" w14:textId="330036A8" w:rsidR="00542751" w:rsidRPr="00D876E0" w:rsidRDefault="00542751" w:rsidP="00105109">
      <w:pPr>
        <w:pStyle w:val="ListParagraph"/>
        <w:widowControl/>
        <w:numPr>
          <w:ilvl w:val="0"/>
          <w:numId w:val="5"/>
        </w:numPr>
        <w:autoSpaceDE/>
        <w:autoSpaceDN/>
        <w:spacing w:before="0"/>
        <w:contextualSpacing/>
        <w:jc w:val="both"/>
        <w:rPr>
          <w:sz w:val="24"/>
          <w:szCs w:val="24"/>
        </w:rPr>
      </w:pPr>
      <w:r w:rsidRPr="00105109">
        <w:rPr>
          <w:sz w:val="24"/>
          <w:szCs w:val="24"/>
        </w:rPr>
        <w:t xml:space="preserve">increase R3 </w:t>
      </w:r>
      <w:r w:rsidRPr="00D876E0">
        <w:rPr>
          <w:sz w:val="24"/>
          <w:szCs w:val="24"/>
        </w:rPr>
        <w:t>community-wide</w:t>
      </w:r>
      <w:r w:rsidRPr="00105109">
        <w:rPr>
          <w:sz w:val="24"/>
          <w:szCs w:val="24"/>
        </w:rPr>
        <w:t xml:space="preserve"> </w:t>
      </w:r>
      <w:r w:rsidRPr="00D876E0">
        <w:rPr>
          <w:sz w:val="24"/>
          <w:szCs w:val="24"/>
        </w:rPr>
        <w:t>engagement</w:t>
      </w:r>
      <w:r w:rsidRPr="00105109">
        <w:rPr>
          <w:sz w:val="24"/>
          <w:szCs w:val="24"/>
        </w:rPr>
        <w:t xml:space="preserve"> </w:t>
      </w:r>
      <w:r w:rsidRPr="00D876E0">
        <w:rPr>
          <w:sz w:val="24"/>
          <w:szCs w:val="24"/>
        </w:rPr>
        <w:t>and</w:t>
      </w:r>
      <w:r w:rsidRPr="00105109">
        <w:rPr>
          <w:sz w:val="24"/>
          <w:szCs w:val="24"/>
        </w:rPr>
        <w:t xml:space="preserve"> </w:t>
      </w:r>
      <w:r w:rsidRPr="00D876E0">
        <w:rPr>
          <w:sz w:val="24"/>
          <w:szCs w:val="24"/>
        </w:rPr>
        <w:t>implementation</w:t>
      </w:r>
      <w:r w:rsidRPr="00105109">
        <w:rPr>
          <w:sz w:val="24"/>
          <w:szCs w:val="24"/>
        </w:rPr>
        <w:t xml:space="preserve"> </w:t>
      </w:r>
      <w:r w:rsidRPr="00D876E0">
        <w:rPr>
          <w:sz w:val="24"/>
          <w:szCs w:val="24"/>
        </w:rPr>
        <w:t>of</w:t>
      </w:r>
      <w:r w:rsidRPr="00105109">
        <w:rPr>
          <w:sz w:val="24"/>
          <w:szCs w:val="24"/>
        </w:rPr>
        <w:t xml:space="preserve"> </w:t>
      </w:r>
      <w:r w:rsidRPr="00D876E0">
        <w:rPr>
          <w:sz w:val="24"/>
          <w:szCs w:val="24"/>
        </w:rPr>
        <w:t xml:space="preserve">marketing </w:t>
      </w:r>
      <w:r w:rsidR="00F21604" w:rsidRPr="00D876E0">
        <w:rPr>
          <w:sz w:val="24"/>
          <w:szCs w:val="24"/>
        </w:rPr>
        <w:t>tactics.</w:t>
      </w:r>
      <w:r w:rsidRPr="00D876E0">
        <w:rPr>
          <w:sz w:val="24"/>
          <w:szCs w:val="24"/>
        </w:rPr>
        <w:t xml:space="preserve"> </w:t>
      </w:r>
    </w:p>
    <w:p w14:paraId="1BF50DE0" w14:textId="17A90AAE" w:rsidR="00542751" w:rsidRPr="00D876E0" w:rsidRDefault="00542751" w:rsidP="00105109">
      <w:pPr>
        <w:pStyle w:val="ListParagraph"/>
        <w:widowControl/>
        <w:numPr>
          <w:ilvl w:val="0"/>
          <w:numId w:val="5"/>
        </w:numPr>
        <w:autoSpaceDE/>
        <w:autoSpaceDN/>
        <w:spacing w:before="0"/>
        <w:contextualSpacing/>
        <w:jc w:val="both"/>
        <w:rPr>
          <w:sz w:val="24"/>
          <w:szCs w:val="24"/>
        </w:rPr>
      </w:pPr>
      <w:r w:rsidRPr="00D876E0">
        <w:rPr>
          <w:sz w:val="24"/>
          <w:szCs w:val="24"/>
        </w:rPr>
        <w:t xml:space="preserve">marketing public target ranges and the opportunities available </w:t>
      </w:r>
      <w:r w:rsidR="00F21604" w:rsidRPr="00D876E0">
        <w:rPr>
          <w:sz w:val="24"/>
          <w:szCs w:val="24"/>
        </w:rPr>
        <w:t>to</w:t>
      </w:r>
      <w:r w:rsidRPr="00D876E0">
        <w:rPr>
          <w:sz w:val="24"/>
          <w:szCs w:val="24"/>
        </w:rPr>
        <w:t xml:space="preserve"> them.</w:t>
      </w:r>
    </w:p>
    <w:p w14:paraId="23220CD7" w14:textId="77777777" w:rsidR="00542751" w:rsidRPr="00D876E0" w:rsidRDefault="00542751" w:rsidP="00D876E0">
      <w:pPr>
        <w:pStyle w:val="BodyText"/>
        <w:ind w:left="1814" w:right="216"/>
        <w:jc w:val="both"/>
      </w:pPr>
    </w:p>
    <w:p w14:paraId="6C534C00" w14:textId="77777777" w:rsidR="00542751" w:rsidRPr="000C1CC5" w:rsidRDefault="00542751" w:rsidP="000C1CC5">
      <w:pPr>
        <w:pStyle w:val="ListParagraph"/>
        <w:widowControl/>
        <w:numPr>
          <w:ilvl w:val="0"/>
          <w:numId w:val="38"/>
        </w:numPr>
        <w:autoSpaceDE/>
        <w:autoSpaceDN/>
        <w:spacing w:before="0"/>
        <w:contextualSpacing/>
        <w:jc w:val="both"/>
        <w:rPr>
          <w:b/>
          <w:bCs/>
          <w:sz w:val="24"/>
          <w:szCs w:val="24"/>
        </w:rPr>
      </w:pPr>
      <w:r w:rsidRPr="000C1CC5">
        <w:rPr>
          <w:b/>
          <w:bCs/>
          <w:sz w:val="24"/>
          <w:szCs w:val="24"/>
        </w:rPr>
        <w:t xml:space="preserve">Engaging Participants </w:t>
      </w:r>
    </w:p>
    <w:p w14:paraId="5297892B" w14:textId="77777777" w:rsidR="00542751" w:rsidRPr="00D876E0" w:rsidRDefault="00542751" w:rsidP="00D876E0">
      <w:pPr>
        <w:pStyle w:val="ListParagraph"/>
        <w:numPr>
          <w:ilvl w:val="1"/>
          <w:numId w:val="28"/>
        </w:numPr>
        <w:spacing w:before="120"/>
        <w:ind w:right="129"/>
        <w:contextualSpacing/>
        <w:jc w:val="both"/>
        <w:rPr>
          <w:b/>
          <w:bCs/>
          <w:i/>
          <w:sz w:val="24"/>
          <w:szCs w:val="24"/>
        </w:rPr>
      </w:pPr>
      <w:r w:rsidRPr="00D876E0">
        <w:rPr>
          <w:b/>
          <w:bCs/>
          <w:i/>
          <w:sz w:val="24"/>
          <w:szCs w:val="24"/>
        </w:rPr>
        <w:t>Mentoring</w:t>
      </w:r>
    </w:p>
    <w:p w14:paraId="1A76297D" w14:textId="07A49869" w:rsidR="00542751" w:rsidRPr="00D876E0" w:rsidRDefault="00542751" w:rsidP="0051646F">
      <w:pPr>
        <w:spacing w:before="90"/>
        <w:ind w:left="720" w:right="131"/>
        <w:jc w:val="both"/>
        <w:rPr>
          <w:i/>
          <w:sz w:val="24"/>
          <w:szCs w:val="24"/>
        </w:rPr>
      </w:pPr>
      <w:r w:rsidRPr="00D876E0">
        <w:rPr>
          <w:b/>
          <w:sz w:val="24"/>
          <w:szCs w:val="24"/>
        </w:rPr>
        <w:t>Description:</w:t>
      </w:r>
      <w:r w:rsidRPr="00D876E0">
        <w:rPr>
          <w:b/>
          <w:spacing w:val="1"/>
          <w:sz w:val="24"/>
          <w:szCs w:val="24"/>
        </w:rPr>
        <w:t xml:space="preserve"> </w:t>
      </w:r>
      <w:r w:rsidR="00A769A2">
        <w:rPr>
          <w:sz w:val="24"/>
          <w:szCs w:val="24"/>
        </w:rPr>
        <w:t>Identify and evaluate</w:t>
      </w:r>
      <w:r w:rsidRPr="00D876E0">
        <w:rPr>
          <w:spacing w:val="1"/>
          <w:sz w:val="24"/>
          <w:szCs w:val="24"/>
        </w:rPr>
        <w:t xml:space="preserve"> </w:t>
      </w:r>
      <w:r w:rsidRPr="00D876E0">
        <w:rPr>
          <w:sz w:val="24"/>
          <w:szCs w:val="24"/>
        </w:rPr>
        <w:t>elements</w:t>
      </w:r>
      <w:r w:rsidRPr="00D876E0">
        <w:rPr>
          <w:spacing w:val="1"/>
          <w:sz w:val="24"/>
          <w:szCs w:val="24"/>
        </w:rPr>
        <w:t xml:space="preserve"> </w:t>
      </w:r>
      <w:r w:rsidRPr="00D876E0">
        <w:rPr>
          <w:sz w:val="24"/>
          <w:szCs w:val="24"/>
        </w:rPr>
        <w:t>of</w:t>
      </w:r>
      <w:r w:rsidRPr="00D876E0">
        <w:rPr>
          <w:spacing w:val="1"/>
          <w:sz w:val="24"/>
          <w:szCs w:val="24"/>
        </w:rPr>
        <w:t xml:space="preserve"> </w:t>
      </w:r>
      <w:r w:rsidRPr="00D876E0">
        <w:rPr>
          <w:sz w:val="24"/>
          <w:szCs w:val="24"/>
        </w:rPr>
        <w:t>successful</w:t>
      </w:r>
      <w:r w:rsidRPr="00D876E0">
        <w:rPr>
          <w:spacing w:val="1"/>
          <w:sz w:val="24"/>
          <w:szCs w:val="24"/>
        </w:rPr>
        <w:t xml:space="preserve"> </w:t>
      </w:r>
      <w:r w:rsidRPr="00D876E0">
        <w:rPr>
          <w:sz w:val="24"/>
          <w:szCs w:val="24"/>
        </w:rPr>
        <w:t>mentoring</w:t>
      </w:r>
      <w:r w:rsidRPr="00D876E0">
        <w:rPr>
          <w:spacing w:val="1"/>
          <w:sz w:val="24"/>
          <w:szCs w:val="24"/>
        </w:rPr>
        <w:t xml:space="preserve"> </w:t>
      </w:r>
      <w:r w:rsidRPr="00D876E0">
        <w:rPr>
          <w:sz w:val="24"/>
          <w:szCs w:val="24"/>
        </w:rPr>
        <w:t>programs</w:t>
      </w:r>
      <w:r w:rsidRPr="00D876E0">
        <w:rPr>
          <w:spacing w:val="1"/>
          <w:sz w:val="24"/>
          <w:szCs w:val="24"/>
        </w:rPr>
        <w:t xml:space="preserve"> </w:t>
      </w:r>
      <w:r w:rsidR="006C0A33">
        <w:rPr>
          <w:sz w:val="24"/>
          <w:szCs w:val="24"/>
        </w:rPr>
        <w:t>and</w:t>
      </w:r>
      <w:r w:rsidRPr="00D876E0">
        <w:rPr>
          <w:spacing w:val="1"/>
          <w:sz w:val="24"/>
          <w:szCs w:val="24"/>
        </w:rPr>
        <w:t xml:space="preserve"> </w:t>
      </w:r>
      <w:r w:rsidRPr="00D876E0">
        <w:rPr>
          <w:sz w:val="24"/>
          <w:szCs w:val="24"/>
        </w:rPr>
        <w:t>current</w:t>
      </w:r>
      <w:r w:rsidRPr="00D876E0">
        <w:rPr>
          <w:spacing w:val="1"/>
          <w:sz w:val="24"/>
          <w:szCs w:val="24"/>
        </w:rPr>
        <w:t xml:space="preserve"> </w:t>
      </w:r>
      <w:r w:rsidRPr="00D876E0">
        <w:rPr>
          <w:sz w:val="24"/>
          <w:szCs w:val="24"/>
        </w:rPr>
        <w:t>mentor/mentee</w:t>
      </w:r>
      <w:r w:rsidRPr="00D876E0">
        <w:rPr>
          <w:spacing w:val="1"/>
          <w:sz w:val="24"/>
          <w:szCs w:val="24"/>
        </w:rPr>
        <w:t xml:space="preserve"> </w:t>
      </w:r>
      <w:r w:rsidRPr="00D876E0">
        <w:rPr>
          <w:sz w:val="24"/>
          <w:szCs w:val="24"/>
        </w:rPr>
        <w:t>motivations</w:t>
      </w:r>
      <w:r w:rsidRPr="00D876E0">
        <w:rPr>
          <w:spacing w:val="1"/>
          <w:sz w:val="24"/>
          <w:szCs w:val="24"/>
        </w:rPr>
        <w:t xml:space="preserve"> </w:t>
      </w:r>
      <w:r w:rsidRPr="00D876E0">
        <w:rPr>
          <w:sz w:val="24"/>
          <w:szCs w:val="24"/>
        </w:rPr>
        <w:t>and</w:t>
      </w:r>
      <w:r w:rsidRPr="00D876E0">
        <w:rPr>
          <w:spacing w:val="1"/>
          <w:sz w:val="24"/>
          <w:szCs w:val="24"/>
        </w:rPr>
        <w:t xml:space="preserve"> </w:t>
      </w:r>
      <w:r w:rsidRPr="00D876E0">
        <w:rPr>
          <w:sz w:val="24"/>
          <w:szCs w:val="24"/>
        </w:rPr>
        <w:t>application</w:t>
      </w:r>
      <w:r w:rsidRPr="00D876E0">
        <w:rPr>
          <w:spacing w:val="1"/>
          <w:sz w:val="24"/>
          <w:szCs w:val="24"/>
        </w:rPr>
        <w:t xml:space="preserve"> </w:t>
      </w:r>
      <w:r w:rsidRPr="00D876E0">
        <w:rPr>
          <w:sz w:val="24"/>
          <w:szCs w:val="24"/>
        </w:rPr>
        <w:t>of</w:t>
      </w:r>
      <w:r w:rsidRPr="00D876E0">
        <w:rPr>
          <w:spacing w:val="1"/>
          <w:sz w:val="24"/>
          <w:szCs w:val="24"/>
        </w:rPr>
        <w:t xml:space="preserve"> </w:t>
      </w:r>
      <w:r w:rsidRPr="00D876E0">
        <w:rPr>
          <w:sz w:val="24"/>
          <w:szCs w:val="24"/>
        </w:rPr>
        <w:t>that</w:t>
      </w:r>
      <w:r w:rsidRPr="00D876E0">
        <w:rPr>
          <w:spacing w:val="1"/>
          <w:sz w:val="24"/>
          <w:szCs w:val="24"/>
        </w:rPr>
        <w:t xml:space="preserve"> </w:t>
      </w:r>
      <w:r w:rsidRPr="00D876E0">
        <w:rPr>
          <w:sz w:val="24"/>
          <w:szCs w:val="24"/>
        </w:rPr>
        <w:t xml:space="preserve">knowledge to expand and promote effective mentoring or instructional efforts from the </w:t>
      </w:r>
      <w:r w:rsidR="006C0A33">
        <w:rPr>
          <w:sz w:val="24"/>
          <w:szCs w:val="24"/>
        </w:rPr>
        <w:t>existing</w:t>
      </w:r>
      <w:r w:rsidRPr="00D876E0">
        <w:rPr>
          <w:sz w:val="24"/>
          <w:szCs w:val="24"/>
        </w:rPr>
        <w:t xml:space="preserve"> base of hunting and/or recreational target shooting participants. </w:t>
      </w:r>
      <w:r w:rsidRPr="00D876E0">
        <w:rPr>
          <w:i/>
          <w:sz w:val="24"/>
          <w:szCs w:val="24"/>
        </w:rPr>
        <w:t>Projects will</w:t>
      </w:r>
      <w:r w:rsidRPr="00D876E0">
        <w:rPr>
          <w:i/>
          <w:spacing w:val="1"/>
          <w:sz w:val="24"/>
          <w:szCs w:val="24"/>
        </w:rPr>
        <w:t xml:space="preserve"> </w:t>
      </w:r>
      <w:r w:rsidRPr="00D876E0">
        <w:rPr>
          <w:i/>
          <w:sz w:val="24"/>
          <w:szCs w:val="24"/>
        </w:rPr>
        <w:t>also be considered for fishing participation under this category using funds from the</w:t>
      </w:r>
      <w:r w:rsidRPr="00D876E0">
        <w:rPr>
          <w:i/>
          <w:spacing w:val="1"/>
          <w:sz w:val="24"/>
          <w:szCs w:val="24"/>
        </w:rPr>
        <w:t xml:space="preserve"> </w:t>
      </w:r>
      <w:r w:rsidRPr="00D876E0">
        <w:rPr>
          <w:i/>
          <w:sz w:val="24"/>
          <w:szCs w:val="24"/>
        </w:rPr>
        <w:t>Traditional</w:t>
      </w:r>
      <w:r w:rsidRPr="00D876E0">
        <w:rPr>
          <w:i/>
          <w:spacing w:val="-1"/>
          <w:sz w:val="24"/>
          <w:szCs w:val="24"/>
        </w:rPr>
        <w:t xml:space="preserve"> </w:t>
      </w:r>
      <w:r w:rsidRPr="00D876E0">
        <w:rPr>
          <w:i/>
          <w:sz w:val="24"/>
          <w:szCs w:val="24"/>
        </w:rPr>
        <w:t>MSCGP.</w:t>
      </w:r>
    </w:p>
    <w:p w14:paraId="42226558" w14:textId="77777777" w:rsidR="00542751" w:rsidRPr="00A769A2" w:rsidRDefault="00542751" w:rsidP="00A769A2">
      <w:pPr>
        <w:pStyle w:val="BodyText"/>
        <w:spacing w:before="90"/>
        <w:ind w:right="216" w:firstLine="360"/>
        <w:jc w:val="both"/>
        <w:rPr>
          <w:bCs/>
        </w:rPr>
      </w:pPr>
      <w:bookmarkStart w:id="24" w:name="_Hlk127430531"/>
      <w:r w:rsidRPr="00A769A2">
        <w:rPr>
          <w:bCs/>
        </w:rPr>
        <w:t xml:space="preserve">Potential projects might include: </w:t>
      </w:r>
    </w:p>
    <w:bookmarkEnd w:id="24"/>
    <w:p w14:paraId="3C96BF01" w14:textId="3C2A1274" w:rsidR="00542751" w:rsidRPr="00D876E0" w:rsidRDefault="00542751" w:rsidP="00105109">
      <w:pPr>
        <w:pStyle w:val="ListParagraph"/>
        <w:widowControl/>
        <w:numPr>
          <w:ilvl w:val="0"/>
          <w:numId w:val="5"/>
        </w:numPr>
        <w:autoSpaceDE/>
        <w:autoSpaceDN/>
        <w:spacing w:before="0"/>
        <w:contextualSpacing/>
        <w:jc w:val="both"/>
        <w:rPr>
          <w:sz w:val="24"/>
          <w:szCs w:val="24"/>
        </w:rPr>
      </w:pPr>
      <w:r w:rsidRPr="00D876E0">
        <w:rPr>
          <w:sz w:val="24"/>
          <w:szCs w:val="24"/>
        </w:rPr>
        <w:t>development of program guidance to increase</w:t>
      </w:r>
      <w:r w:rsidRPr="00105109">
        <w:rPr>
          <w:sz w:val="24"/>
          <w:szCs w:val="24"/>
        </w:rPr>
        <w:t xml:space="preserve"> </w:t>
      </w:r>
      <w:r w:rsidR="006C0A33" w:rsidRPr="006C0A33">
        <w:rPr>
          <w:sz w:val="24"/>
          <w:szCs w:val="24"/>
        </w:rPr>
        <w:t>partners' effectiveness, capacity, scalability, and collaboration</w:t>
      </w:r>
      <w:r w:rsidR="00F21604" w:rsidRPr="00D876E0">
        <w:rPr>
          <w:sz w:val="24"/>
          <w:szCs w:val="24"/>
        </w:rPr>
        <w:t>.</w:t>
      </w:r>
      <w:r w:rsidRPr="00105109">
        <w:rPr>
          <w:sz w:val="24"/>
          <w:szCs w:val="24"/>
        </w:rPr>
        <w:t xml:space="preserve"> </w:t>
      </w:r>
    </w:p>
    <w:p w14:paraId="7E2A61A0" w14:textId="1A5D72FB" w:rsidR="00542751" w:rsidRPr="00D876E0" w:rsidRDefault="00542751" w:rsidP="00105109">
      <w:pPr>
        <w:pStyle w:val="ListParagraph"/>
        <w:widowControl/>
        <w:numPr>
          <w:ilvl w:val="0"/>
          <w:numId w:val="5"/>
        </w:numPr>
        <w:autoSpaceDE/>
        <w:autoSpaceDN/>
        <w:spacing w:before="0"/>
        <w:contextualSpacing/>
        <w:jc w:val="both"/>
        <w:rPr>
          <w:sz w:val="24"/>
          <w:szCs w:val="24"/>
        </w:rPr>
      </w:pPr>
      <w:r w:rsidRPr="00D876E0">
        <w:rPr>
          <w:sz w:val="24"/>
          <w:szCs w:val="24"/>
        </w:rPr>
        <w:t>efforts</w:t>
      </w:r>
      <w:r w:rsidRPr="00105109">
        <w:rPr>
          <w:sz w:val="24"/>
          <w:szCs w:val="24"/>
        </w:rPr>
        <w:t xml:space="preserve"> </w:t>
      </w:r>
      <w:r w:rsidRPr="00D876E0">
        <w:rPr>
          <w:sz w:val="24"/>
          <w:szCs w:val="24"/>
        </w:rPr>
        <w:t>to</w:t>
      </w:r>
      <w:r w:rsidRPr="00105109">
        <w:rPr>
          <w:sz w:val="24"/>
          <w:szCs w:val="24"/>
        </w:rPr>
        <w:t xml:space="preserve"> </w:t>
      </w:r>
      <w:r w:rsidRPr="00D876E0">
        <w:rPr>
          <w:sz w:val="24"/>
          <w:szCs w:val="24"/>
        </w:rPr>
        <w:t>increase involvement</w:t>
      </w:r>
      <w:r w:rsidRPr="00105109">
        <w:rPr>
          <w:sz w:val="24"/>
          <w:szCs w:val="24"/>
        </w:rPr>
        <w:t xml:space="preserve"> </w:t>
      </w:r>
      <w:r w:rsidRPr="00D876E0">
        <w:rPr>
          <w:sz w:val="24"/>
          <w:szCs w:val="24"/>
        </w:rPr>
        <w:t>and</w:t>
      </w:r>
      <w:r w:rsidRPr="00105109">
        <w:rPr>
          <w:sz w:val="24"/>
          <w:szCs w:val="24"/>
        </w:rPr>
        <w:t xml:space="preserve"> </w:t>
      </w:r>
      <w:r w:rsidRPr="00D876E0">
        <w:rPr>
          <w:sz w:val="24"/>
          <w:szCs w:val="24"/>
        </w:rPr>
        <w:t>marketing</w:t>
      </w:r>
      <w:r w:rsidRPr="00105109">
        <w:rPr>
          <w:sz w:val="24"/>
          <w:szCs w:val="24"/>
        </w:rPr>
        <w:t xml:space="preserve"> </w:t>
      </w:r>
      <w:r w:rsidRPr="00D876E0">
        <w:rPr>
          <w:sz w:val="24"/>
          <w:szCs w:val="24"/>
        </w:rPr>
        <w:t>to</w:t>
      </w:r>
      <w:r w:rsidRPr="00105109">
        <w:rPr>
          <w:sz w:val="24"/>
          <w:szCs w:val="24"/>
        </w:rPr>
        <w:t xml:space="preserve"> </w:t>
      </w:r>
      <w:r w:rsidRPr="00D876E0">
        <w:rPr>
          <w:sz w:val="24"/>
          <w:szCs w:val="24"/>
        </w:rPr>
        <w:t>current</w:t>
      </w:r>
      <w:r w:rsidRPr="00105109">
        <w:rPr>
          <w:sz w:val="24"/>
          <w:szCs w:val="24"/>
        </w:rPr>
        <w:t xml:space="preserve"> </w:t>
      </w:r>
      <w:r w:rsidRPr="00D876E0">
        <w:rPr>
          <w:sz w:val="24"/>
          <w:szCs w:val="24"/>
        </w:rPr>
        <w:t>participants</w:t>
      </w:r>
      <w:r w:rsidRPr="00105109">
        <w:rPr>
          <w:sz w:val="24"/>
          <w:szCs w:val="24"/>
        </w:rPr>
        <w:t xml:space="preserve"> </w:t>
      </w:r>
      <w:r w:rsidRPr="00D876E0">
        <w:rPr>
          <w:sz w:val="24"/>
          <w:szCs w:val="24"/>
        </w:rPr>
        <w:t>to</w:t>
      </w:r>
      <w:r w:rsidRPr="00105109">
        <w:rPr>
          <w:sz w:val="24"/>
          <w:szCs w:val="24"/>
        </w:rPr>
        <w:t xml:space="preserve"> </w:t>
      </w:r>
      <w:r w:rsidRPr="00D876E0">
        <w:rPr>
          <w:sz w:val="24"/>
          <w:szCs w:val="24"/>
        </w:rPr>
        <w:t>become</w:t>
      </w:r>
      <w:r w:rsidRPr="00105109">
        <w:rPr>
          <w:sz w:val="24"/>
          <w:szCs w:val="24"/>
        </w:rPr>
        <w:t xml:space="preserve"> </w:t>
      </w:r>
      <w:r w:rsidRPr="00D876E0">
        <w:rPr>
          <w:sz w:val="24"/>
          <w:szCs w:val="24"/>
        </w:rPr>
        <w:t>mentors</w:t>
      </w:r>
      <w:r w:rsidR="00F21604">
        <w:rPr>
          <w:sz w:val="24"/>
          <w:szCs w:val="24"/>
        </w:rPr>
        <w:t>.</w:t>
      </w:r>
    </w:p>
    <w:p w14:paraId="1DB6C5AC" w14:textId="77777777" w:rsidR="00160397" w:rsidRDefault="00542751" w:rsidP="00105109">
      <w:pPr>
        <w:pStyle w:val="ListParagraph"/>
        <w:widowControl/>
        <w:numPr>
          <w:ilvl w:val="0"/>
          <w:numId w:val="5"/>
        </w:numPr>
        <w:autoSpaceDE/>
        <w:autoSpaceDN/>
        <w:spacing w:before="0"/>
        <w:contextualSpacing/>
        <w:jc w:val="both"/>
        <w:rPr>
          <w:sz w:val="24"/>
          <w:szCs w:val="24"/>
        </w:rPr>
      </w:pPr>
      <w:r w:rsidRPr="00D876E0">
        <w:rPr>
          <w:sz w:val="24"/>
          <w:szCs w:val="24"/>
        </w:rPr>
        <w:t>efforts</w:t>
      </w:r>
      <w:r w:rsidRPr="00105109">
        <w:rPr>
          <w:sz w:val="24"/>
          <w:szCs w:val="24"/>
        </w:rPr>
        <w:t xml:space="preserve"> </w:t>
      </w:r>
      <w:r w:rsidRPr="00D876E0">
        <w:rPr>
          <w:sz w:val="24"/>
          <w:szCs w:val="24"/>
        </w:rPr>
        <w:t>to</w:t>
      </w:r>
      <w:r w:rsidRPr="00105109">
        <w:rPr>
          <w:sz w:val="24"/>
          <w:szCs w:val="24"/>
        </w:rPr>
        <w:t xml:space="preserve"> </w:t>
      </w:r>
      <w:r w:rsidRPr="00D876E0">
        <w:rPr>
          <w:sz w:val="24"/>
          <w:szCs w:val="24"/>
        </w:rPr>
        <w:t>increase understanding and engagement of potential mentees</w:t>
      </w:r>
      <w:r w:rsidR="00160397">
        <w:rPr>
          <w:sz w:val="24"/>
          <w:szCs w:val="24"/>
        </w:rPr>
        <w:t>.</w:t>
      </w:r>
    </w:p>
    <w:p w14:paraId="3AF03647" w14:textId="09B0BB26" w:rsidR="00542751" w:rsidRPr="00D876E0" w:rsidRDefault="00542751" w:rsidP="00105109">
      <w:pPr>
        <w:pStyle w:val="ListParagraph"/>
        <w:widowControl/>
        <w:numPr>
          <w:ilvl w:val="0"/>
          <w:numId w:val="5"/>
        </w:numPr>
        <w:autoSpaceDE/>
        <w:autoSpaceDN/>
        <w:spacing w:before="0"/>
        <w:contextualSpacing/>
        <w:jc w:val="both"/>
        <w:rPr>
          <w:sz w:val="24"/>
          <w:szCs w:val="24"/>
        </w:rPr>
      </w:pPr>
      <w:r w:rsidRPr="00D876E0">
        <w:rPr>
          <w:sz w:val="24"/>
          <w:szCs w:val="24"/>
        </w:rPr>
        <w:t>efforts to facilitate</w:t>
      </w:r>
      <w:r w:rsidRPr="00105109">
        <w:rPr>
          <w:sz w:val="24"/>
          <w:szCs w:val="24"/>
        </w:rPr>
        <w:t xml:space="preserve"> </w:t>
      </w:r>
      <w:r w:rsidRPr="00D876E0">
        <w:rPr>
          <w:sz w:val="24"/>
          <w:szCs w:val="24"/>
        </w:rPr>
        <w:t>effective brokering of mentoring or instructional experiences within populations of</w:t>
      </w:r>
      <w:r w:rsidRPr="00105109">
        <w:rPr>
          <w:sz w:val="24"/>
          <w:szCs w:val="24"/>
        </w:rPr>
        <w:t xml:space="preserve"> </w:t>
      </w:r>
      <w:r w:rsidRPr="00D876E0">
        <w:rPr>
          <w:sz w:val="24"/>
          <w:szCs w:val="24"/>
        </w:rPr>
        <w:t>mentors/instructors</w:t>
      </w:r>
      <w:r w:rsidRPr="00105109">
        <w:rPr>
          <w:sz w:val="24"/>
          <w:szCs w:val="24"/>
        </w:rPr>
        <w:t xml:space="preserve"> </w:t>
      </w:r>
      <w:r w:rsidRPr="00D876E0">
        <w:rPr>
          <w:sz w:val="24"/>
          <w:szCs w:val="24"/>
        </w:rPr>
        <w:t>and prospective</w:t>
      </w:r>
      <w:r w:rsidRPr="00105109">
        <w:rPr>
          <w:sz w:val="24"/>
          <w:szCs w:val="24"/>
        </w:rPr>
        <w:t xml:space="preserve"> </w:t>
      </w:r>
      <w:r w:rsidRPr="00D876E0">
        <w:rPr>
          <w:sz w:val="24"/>
          <w:szCs w:val="24"/>
        </w:rPr>
        <w:t>mentees/students.</w:t>
      </w:r>
    </w:p>
    <w:p w14:paraId="2C5F2513" w14:textId="77777777" w:rsidR="00542751" w:rsidRPr="00D876E0" w:rsidRDefault="00542751" w:rsidP="00D876E0">
      <w:pPr>
        <w:spacing w:before="120"/>
        <w:ind w:left="1093" w:right="129" w:hanging="373"/>
        <w:jc w:val="both"/>
        <w:rPr>
          <w:b/>
          <w:bCs/>
          <w:i/>
          <w:sz w:val="24"/>
          <w:szCs w:val="24"/>
        </w:rPr>
      </w:pPr>
      <w:r w:rsidRPr="00D876E0">
        <w:rPr>
          <w:b/>
          <w:bCs/>
          <w:i/>
          <w:sz w:val="24"/>
          <w:szCs w:val="24"/>
        </w:rPr>
        <w:t>b.</w:t>
      </w:r>
      <w:r w:rsidRPr="00D876E0">
        <w:rPr>
          <w:b/>
          <w:bCs/>
          <w:i/>
          <w:sz w:val="24"/>
          <w:szCs w:val="24"/>
        </w:rPr>
        <w:tab/>
        <w:t xml:space="preserve">Underserved Audiences </w:t>
      </w:r>
    </w:p>
    <w:p w14:paraId="5CBAA9FD" w14:textId="77777777" w:rsidR="0051646F" w:rsidRDefault="00542751" w:rsidP="0051646F">
      <w:pPr>
        <w:pStyle w:val="BodyText"/>
        <w:spacing w:before="90"/>
        <w:ind w:left="720" w:right="230"/>
        <w:jc w:val="both"/>
        <w:rPr>
          <w:spacing w:val="1"/>
        </w:rPr>
      </w:pPr>
      <w:r w:rsidRPr="00D876E0">
        <w:rPr>
          <w:b/>
          <w:bCs/>
        </w:rPr>
        <w:t xml:space="preserve">Description: </w:t>
      </w:r>
      <w:r w:rsidRPr="00D876E0">
        <w:t>Assist organizations and R3 efforts with targeting new or underserved</w:t>
      </w:r>
      <w:r w:rsidRPr="00D876E0">
        <w:rPr>
          <w:spacing w:val="1"/>
        </w:rPr>
        <w:t xml:space="preserve"> </w:t>
      </w:r>
      <w:r w:rsidRPr="00D876E0">
        <w:t>audiences, prioritizing target audiences based on their relative likelihood of engagement/conversion, and then identifying effective pathways and tools to create targeted R3 efforts to engage those new, underserved, and</w:t>
      </w:r>
      <w:r w:rsidRPr="00D876E0">
        <w:rPr>
          <w:spacing w:val="1"/>
        </w:rPr>
        <w:t xml:space="preserve"> </w:t>
      </w:r>
      <w:r w:rsidRPr="00D876E0">
        <w:t>diverse audiences.</w:t>
      </w:r>
      <w:r w:rsidRPr="00D876E0">
        <w:rPr>
          <w:spacing w:val="1"/>
        </w:rPr>
        <w:t xml:space="preserve"> </w:t>
      </w:r>
    </w:p>
    <w:p w14:paraId="591E173A" w14:textId="6A5868D5" w:rsidR="00542751" w:rsidRPr="00D876E0" w:rsidRDefault="00542751" w:rsidP="0051646F">
      <w:pPr>
        <w:pStyle w:val="BodyText"/>
        <w:spacing w:before="90"/>
        <w:ind w:left="720" w:right="230"/>
        <w:jc w:val="both"/>
      </w:pPr>
      <w:r w:rsidRPr="00D876E0">
        <w:rPr>
          <w:i/>
          <w:iCs/>
        </w:rPr>
        <w:t>Projects</w:t>
      </w:r>
      <w:r w:rsidRPr="00D876E0">
        <w:rPr>
          <w:i/>
          <w:iCs/>
          <w:spacing w:val="-14"/>
        </w:rPr>
        <w:t xml:space="preserve"> </w:t>
      </w:r>
      <w:r w:rsidRPr="00D876E0">
        <w:rPr>
          <w:i/>
          <w:iCs/>
        </w:rPr>
        <w:t>will</w:t>
      </w:r>
      <w:r w:rsidRPr="00D876E0">
        <w:rPr>
          <w:i/>
          <w:iCs/>
          <w:spacing w:val="-14"/>
        </w:rPr>
        <w:t xml:space="preserve"> </w:t>
      </w:r>
      <w:r w:rsidRPr="00D876E0">
        <w:rPr>
          <w:i/>
          <w:iCs/>
        </w:rPr>
        <w:t>also</w:t>
      </w:r>
      <w:r w:rsidRPr="00D876E0">
        <w:rPr>
          <w:i/>
          <w:iCs/>
          <w:spacing w:val="-14"/>
        </w:rPr>
        <w:t xml:space="preserve"> </w:t>
      </w:r>
      <w:r w:rsidRPr="00D876E0">
        <w:rPr>
          <w:i/>
          <w:iCs/>
        </w:rPr>
        <w:t>be</w:t>
      </w:r>
      <w:r w:rsidRPr="00D876E0">
        <w:rPr>
          <w:i/>
          <w:iCs/>
          <w:spacing w:val="-16"/>
        </w:rPr>
        <w:t xml:space="preserve"> </w:t>
      </w:r>
      <w:r w:rsidRPr="00D876E0">
        <w:rPr>
          <w:i/>
          <w:iCs/>
        </w:rPr>
        <w:t>considered</w:t>
      </w:r>
      <w:r w:rsidRPr="00D876E0">
        <w:rPr>
          <w:i/>
          <w:iCs/>
          <w:spacing w:val="-14"/>
        </w:rPr>
        <w:t xml:space="preserve"> </w:t>
      </w:r>
      <w:r w:rsidRPr="00D876E0">
        <w:rPr>
          <w:i/>
          <w:iCs/>
        </w:rPr>
        <w:t>for</w:t>
      </w:r>
      <w:r w:rsidRPr="00D876E0">
        <w:rPr>
          <w:i/>
          <w:iCs/>
          <w:spacing w:val="-15"/>
        </w:rPr>
        <w:t xml:space="preserve"> </w:t>
      </w:r>
      <w:r w:rsidRPr="00D876E0">
        <w:rPr>
          <w:i/>
          <w:iCs/>
        </w:rPr>
        <w:t>fishing participation</w:t>
      </w:r>
      <w:r w:rsidRPr="00D876E0">
        <w:rPr>
          <w:i/>
          <w:iCs/>
          <w:spacing w:val="-1"/>
        </w:rPr>
        <w:t xml:space="preserve"> </w:t>
      </w:r>
      <w:r w:rsidRPr="00D876E0">
        <w:rPr>
          <w:i/>
          <w:iCs/>
        </w:rPr>
        <w:t>under this</w:t>
      </w:r>
      <w:r w:rsidRPr="00D876E0">
        <w:rPr>
          <w:i/>
          <w:iCs/>
          <w:spacing w:val="-1"/>
        </w:rPr>
        <w:t xml:space="preserve"> </w:t>
      </w:r>
      <w:r w:rsidRPr="00D876E0">
        <w:rPr>
          <w:i/>
          <w:iCs/>
        </w:rPr>
        <w:t>category</w:t>
      </w:r>
      <w:r w:rsidRPr="00D876E0">
        <w:rPr>
          <w:i/>
          <w:iCs/>
          <w:spacing w:val="-1"/>
        </w:rPr>
        <w:t xml:space="preserve"> </w:t>
      </w:r>
      <w:r w:rsidRPr="00D876E0">
        <w:rPr>
          <w:i/>
          <w:iCs/>
        </w:rPr>
        <w:t>using funds</w:t>
      </w:r>
      <w:r w:rsidRPr="00D876E0">
        <w:rPr>
          <w:i/>
          <w:iCs/>
          <w:spacing w:val="-1"/>
        </w:rPr>
        <w:t xml:space="preserve"> </w:t>
      </w:r>
      <w:r w:rsidRPr="00D876E0">
        <w:rPr>
          <w:i/>
          <w:iCs/>
        </w:rPr>
        <w:t>from</w:t>
      </w:r>
      <w:r w:rsidRPr="00D876E0">
        <w:rPr>
          <w:i/>
          <w:iCs/>
          <w:spacing w:val="-1"/>
        </w:rPr>
        <w:t xml:space="preserve"> </w:t>
      </w:r>
      <w:r w:rsidRPr="00D876E0">
        <w:rPr>
          <w:i/>
          <w:iCs/>
        </w:rPr>
        <w:t>the</w:t>
      </w:r>
      <w:r w:rsidRPr="00D876E0">
        <w:rPr>
          <w:i/>
          <w:iCs/>
          <w:spacing w:val="-1"/>
        </w:rPr>
        <w:t xml:space="preserve"> </w:t>
      </w:r>
      <w:r w:rsidRPr="00D876E0">
        <w:rPr>
          <w:i/>
          <w:iCs/>
        </w:rPr>
        <w:t>Traditional</w:t>
      </w:r>
      <w:r w:rsidRPr="00D876E0">
        <w:rPr>
          <w:i/>
          <w:iCs/>
          <w:spacing w:val="-1"/>
        </w:rPr>
        <w:t xml:space="preserve"> </w:t>
      </w:r>
      <w:r w:rsidRPr="00D876E0">
        <w:rPr>
          <w:i/>
          <w:iCs/>
        </w:rPr>
        <w:t>MSCGP.</w:t>
      </w:r>
      <w:r w:rsidRPr="00D876E0">
        <w:t xml:space="preserve"> </w:t>
      </w:r>
    </w:p>
    <w:p w14:paraId="0945788F" w14:textId="77777777" w:rsidR="0051646F" w:rsidRPr="00A769A2" w:rsidRDefault="0051646F" w:rsidP="0051646F">
      <w:pPr>
        <w:pStyle w:val="BodyText"/>
        <w:spacing w:before="90"/>
        <w:ind w:right="216" w:firstLine="360"/>
        <w:jc w:val="both"/>
        <w:rPr>
          <w:bCs/>
        </w:rPr>
      </w:pPr>
      <w:bookmarkStart w:id="25" w:name="_Hlk127430617"/>
      <w:r w:rsidRPr="00A769A2">
        <w:rPr>
          <w:bCs/>
        </w:rPr>
        <w:t xml:space="preserve">Potential projects might include: </w:t>
      </w:r>
    </w:p>
    <w:bookmarkEnd w:id="25"/>
    <w:p w14:paraId="7FB4CF4F" w14:textId="3CF69BDC" w:rsidR="00542751" w:rsidRPr="00105109" w:rsidRDefault="00542751" w:rsidP="00105109">
      <w:pPr>
        <w:pStyle w:val="ListParagraph"/>
        <w:widowControl/>
        <w:numPr>
          <w:ilvl w:val="0"/>
          <w:numId w:val="5"/>
        </w:numPr>
        <w:autoSpaceDE/>
        <w:autoSpaceDN/>
        <w:spacing w:before="0"/>
        <w:contextualSpacing/>
        <w:jc w:val="both"/>
        <w:rPr>
          <w:sz w:val="24"/>
          <w:szCs w:val="24"/>
        </w:rPr>
      </w:pPr>
      <w:r w:rsidRPr="00D876E0">
        <w:rPr>
          <w:sz w:val="24"/>
          <w:szCs w:val="24"/>
        </w:rPr>
        <w:t>development of tools to increase the effectiveness</w:t>
      </w:r>
      <w:r w:rsidRPr="00105109">
        <w:rPr>
          <w:sz w:val="24"/>
          <w:szCs w:val="24"/>
        </w:rPr>
        <w:t xml:space="preserve"> </w:t>
      </w:r>
      <w:r w:rsidRPr="00D876E0">
        <w:rPr>
          <w:sz w:val="24"/>
          <w:szCs w:val="24"/>
        </w:rPr>
        <w:t xml:space="preserve">of targeted R3 </w:t>
      </w:r>
      <w:r w:rsidR="0051646F" w:rsidRPr="00D876E0">
        <w:rPr>
          <w:sz w:val="24"/>
          <w:szCs w:val="24"/>
        </w:rPr>
        <w:t>efforts.</w:t>
      </w:r>
      <w:r w:rsidRPr="00D876E0">
        <w:rPr>
          <w:sz w:val="24"/>
          <w:szCs w:val="24"/>
        </w:rPr>
        <w:t xml:space="preserve"> </w:t>
      </w:r>
    </w:p>
    <w:p w14:paraId="56820C99" w14:textId="57B63CBF" w:rsidR="00542751" w:rsidRPr="00105109" w:rsidRDefault="00542751" w:rsidP="00105109">
      <w:pPr>
        <w:pStyle w:val="ListParagraph"/>
        <w:widowControl/>
        <w:numPr>
          <w:ilvl w:val="0"/>
          <w:numId w:val="5"/>
        </w:numPr>
        <w:autoSpaceDE/>
        <w:autoSpaceDN/>
        <w:spacing w:before="0"/>
        <w:contextualSpacing/>
        <w:jc w:val="both"/>
        <w:rPr>
          <w:sz w:val="24"/>
          <w:szCs w:val="24"/>
        </w:rPr>
      </w:pPr>
      <w:r w:rsidRPr="00D876E0">
        <w:rPr>
          <w:sz w:val="24"/>
          <w:szCs w:val="24"/>
        </w:rPr>
        <w:t>evaluation of adoption and effectiveness of existing toolkits</w:t>
      </w:r>
      <w:r w:rsidR="0051646F">
        <w:rPr>
          <w:sz w:val="24"/>
          <w:szCs w:val="24"/>
        </w:rPr>
        <w:t>.</w:t>
      </w:r>
      <w:r w:rsidRPr="00105109">
        <w:rPr>
          <w:sz w:val="24"/>
          <w:szCs w:val="24"/>
        </w:rPr>
        <w:t xml:space="preserve"> </w:t>
      </w:r>
    </w:p>
    <w:p w14:paraId="562A3002" w14:textId="500FD620" w:rsidR="00542751" w:rsidRPr="00105109" w:rsidRDefault="00542751" w:rsidP="00105109">
      <w:pPr>
        <w:pStyle w:val="ListParagraph"/>
        <w:widowControl/>
        <w:numPr>
          <w:ilvl w:val="0"/>
          <w:numId w:val="5"/>
        </w:numPr>
        <w:autoSpaceDE/>
        <w:autoSpaceDN/>
        <w:spacing w:before="0"/>
        <w:contextualSpacing/>
        <w:jc w:val="both"/>
        <w:rPr>
          <w:sz w:val="24"/>
          <w:szCs w:val="24"/>
        </w:rPr>
      </w:pPr>
      <w:r w:rsidRPr="00D876E0">
        <w:rPr>
          <w:sz w:val="24"/>
          <w:szCs w:val="24"/>
        </w:rPr>
        <w:t>research projects to understand potential target audiences and how to increase their participation</w:t>
      </w:r>
      <w:r w:rsidR="0051646F">
        <w:rPr>
          <w:sz w:val="24"/>
          <w:szCs w:val="24"/>
        </w:rPr>
        <w:t>.</w:t>
      </w:r>
      <w:r w:rsidRPr="00D876E0">
        <w:rPr>
          <w:sz w:val="24"/>
          <w:szCs w:val="24"/>
        </w:rPr>
        <w:t xml:space="preserve"> </w:t>
      </w:r>
    </w:p>
    <w:p w14:paraId="2B80A22E" w14:textId="443A7AFD" w:rsidR="00542751" w:rsidRPr="00105109" w:rsidRDefault="00542751" w:rsidP="00105109">
      <w:pPr>
        <w:pStyle w:val="ListParagraph"/>
        <w:widowControl/>
        <w:numPr>
          <w:ilvl w:val="0"/>
          <w:numId w:val="5"/>
        </w:numPr>
        <w:autoSpaceDE/>
        <w:autoSpaceDN/>
        <w:spacing w:before="0"/>
        <w:contextualSpacing/>
        <w:jc w:val="both"/>
        <w:rPr>
          <w:sz w:val="24"/>
          <w:szCs w:val="24"/>
        </w:rPr>
      </w:pPr>
      <w:r w:rsidRPr="00D876E0">
        <w:rPr>
          <w:sz w:val="24"/>
          <w:szCs w:val="24"/>
        </w:rPr>
        <w:t>development of additional</w:t>
      </w:r>
      <w:r w:rsidRPr="00105109">
        <w:rPr>
          <w:sz w:val="24"/>
          <w:szCs w:val="24"/>
        </w:rPr>
        <w:t xml:space="preserve"> </w:t>
      </w:r>
      <w:r w:rsidRPr="00D876E0">
        <w:rPr>
          <w:sz w:val="24"/>
          <w:szCs w:val="24"/>
        </w:rPr>
        <w:t xml:space="preserve">toolkits or </w:t>
      </w:r>
      <w:r w:rsidR="0051646F">
        <w:rPr>
          <w:sz w:val="24"/>
          <w:szCs w:val="24"/>
        </w:rPr>
        <w:t>training</w:t>
      </w:r>
      <w:r w:rsidRPr="00D876E0">
        <w:rPr>
          <w:sz w:val="24"/>
          <w:szCs w:val="24"/>
        </w:rPr>
        <w:t xml:space="preserve"> to increase organizations’ effectiveness and capacity in retaining</w:t>
      </w:r>
      <w:r w:rsidRPr="00105109">
        <w:rPr>
          <w:sz w:val="24"/>
          <w:szCs w:val="24"/>
        </w:rPr>
        <w:t xml:space="preserve"> new hunting and target </w:t>
      </w:r>
      <w:r w:rsidRPr="00D876E0">
        <w:rPr>
          <w:sz w:val="24"/>
          <w:szCs w:val="24"/>
        </w:rPr>
        <w:t>shooting</w:t>
      </w:r>
      <w:r w:rsidRPr="00105109">
        <w:rPr>
          <w:sz w:val="24"/>
          <w:szCs w:val="24"/>
        </w:rPr>
        <w:t xml:space="preserve"> </w:t>
      </w:r>
      <w:r w:rsidR="00160397" w:rsidRPr="00D876E0">
        <w:rPr>
          <w:sz w:val="24"/>
          <w:szCs w:val="24"/>
        </w:rPr>
        <w:t>participants.</w:t>
      </w:r>
    </w:p>
    <w:p w14:paraId="00DA964E" w14:textId="2C5074BB" w:rsidR="00542751" w:rsidRPr="00D876E0" w:rsidRDefault="00542751" w:rsidP="00105109">
      <w:pPr>
        <w:pStyle w:val="ListParagraph"/>
        <w:widowControl/>
        <w:numPr>
          <w:ilvl w:val="0"/>
          <w:numId w:val="5"/>
        </w:numPr>
        <w:autoSpaceDE/>
        <w:autoSpaceDN/>
        <w:spacing w:before="0"/>
        <w:contextualSpacing/>
        <w:jc w:val="both"/>
        <w:rPr>
          <w:bCs/>
          <w:sz w:val="24"/>
          <w:szCs w:val="24"/>
        </w:rPr>
      </w:pPr>
      <w:r w:rsidRPr="00105109">
        <w:rPr>
          <w:sz w:val="24"/>
          <w:szCs w:val="24"/>
        </w:rPr>
        <w:t xml:space="preserve">development, application, and evaluation of mentoring efforts that increase </w:t>
      </w:r>
      <w:r w:rsidR="006C0A33" w:rsidRPr="006C0A33">
        <w:rPr>
          <w:sz w:val="24"/>
          <w:szCs w:val="24"/>
        </w:rPr>
        <w:t>underserved audiences' hunting and target shooting participation</w:t>
      </w:r>
      <w:r w:rsidRPr="00D876E0">
        <w:rPr>
          <w:bCs/>
          <w:sz w:val="24"/>
          <w:szCs w:val="24"/>
        </w:rPr>
        <w:t>.</w:t>
      </w:r>
    </w:p>
    <w:p w14:paraId="16E603BD" w14:textId="77777777" w:rsidR="00542751" w:rsidRPr="00D876E0" w:rsidRDefault="00542751" w:rsidP="00D876E0">
      <w:pPr>
        <w:spacing w:before="120"/>
        <w:ind w:left="1093" w:right="129"/>
        <w:jc w:val="both"/>
        <w:rPr>
          <w:iCs/>
          <w:sz w:val="24"/>
          <w:szCs w:val="24"/>
        </w:rPr>
      </w:pPr>
    </w:p>
    <w:p w14:paraId="112A23F5" w14:textId="77777777" w:rsidR="00542751" w:rsidRPr="000C1CC5" w:rsidRDefault="00542751" w:rsidP="000C1CC5">
      <w:pPr>
        <w:pStyle w:val="ListParagraph"/>
        <w:widowControl/>
        <w:numPr>
          <w:ilvl w:val="0"/>
          <w:numId w:val="38"/>
        </w:numPr>
        <w:autoSpaceDE/>
        <w:autoSpaceDN/>
        <w:spacing w:before="0"/>
        <w:contextualSpacing/>
        <w:jc w:val="both"/>
        <w:rPr>
          <w:b/>
          <w:bCs/>
          <w:sz w:val="24"/>
          <w:szCs w:val="24"/>
        </w:rPr>
      </w:pPr>
      <w:bookmarkStart w:id="26" w:name="_Hlk125712809"/>
      <w:r w:rsidRPr="000C1CC5">
        <w:rPr>
          <w:b/>
          <w:bCs/>
          <w:sz w:val="24"/>
          <w:szCs w:val="24"/>
        </w:rPr>
        <w:t xml:space="preserve">Monitoring and Evaluation </w:t>
      </w:r>
      <w:bookmarkEnd w:id="26"/>
    </w:p>
    <w:p w14:paraId="18B22D9F" w14:textId="4E572600" w:rsidR="00542751" w:rsidRPr="00D876E0" w:rsidRDefault="00542751" w:rsidP="0051646F">
      <w:pPr>
        <w:widowControl/>
        <w:spacing w:before="90"/>
        <w:ind w:left="360" w:right="259"/>
        <w:jc w:val="both"/>
        <w:rPr>
          <w:rFonts w:eastAsia="Calibri"/>
          <w:sz w:val="24"/>
          <w:szCs w:val="24"/>
        </w:rPr>
      </w:pPr>
      <w:r w:rsidRPr="00D876E0">
        <w:rPr>
          <w:rFonts w:eastAsia="Calibri"/>
          <w:b/>
          <w:bCs/>
          <w:sz w:val="24"/>
          <w:szCs w:val="24"/>
        </w:rPr>
        <w:t>Description:</w:t>
      </w:r>
      <w:r w:rsidRPr="00D876E0">
        <w:rPr>
          <w:rFonts w:eastAsia="Calibri"/>
          <w:b/>
          <w:bCs/>
          <w:spacing w:val="1"/>
          <w:sz w:val="24"/>
          <w:szCs w:val="24"/>
        </w:rPr>
        <w:t xml:space="preserve"> </w:t>
      </w:r>
      <w:r w:rsidRPr="00D876E0">
        <w:rPr>
          <w:rFonts w:eastAsia="Calibri"/>
          <w:sz w:val="24"/>
          <w:szCs w:val="24"/>
        </w:rPr>
        <w:t>Development</w:t>
      </w:r>
      <w:r w:rsidRPr="00D876E0">
        <w:rPr>
          <w:rFonts w:eastAsia="Calibri"/>
          <w:spacing w:val="1"/>
          <w:sz w:val="24"/>
          <w:szCs w:val="24"/>
        </w:rPr>
        <w:t xml:space="preserve"> </w:t>
      </w:r>
      <w:r w:rsidRPr="00D876E0">
        <w:rPr>
          <w:rFonts w:eastAsia="Calibri"/>
          <w:sz w:val="24"/>
          <w:szCs w:val="24"/>
        </w:rPr>
        <w:t>of</w:t>
      </w:r>
      <w:r w:rsidRPr="00D876E0">
        <w:rPr>
          <w:rFonts w:eastAsia="Calibri"/>
          <w:spacing w:val="1"/>
          <w:sz w:val="24"/>
          <w:szCs w:val="24"/>
        </w:rPr>
        <w:t xml:space="preserve"> </w:t>
      </w:r>
      <w:r w:rsidRPr="00D876E0">
        <w:rPr>
          <w:rFonts w:eastAsia="Calibri"/>
          <w:sz w:val="24"/>
          <w:szCs w:val="24"/>
        </w:rPr>
        <w:t>tools,</w:t>
      </w:r>
      <w:r w:rsidRPr="00D876E0">
        <w:rPr>
          <w:rFonts w:eastAsia="Calibri"/>
          <w:spacing w:val="1"/>
          <w:sz w:val="24"/>
          <w:szCs w:val="24"/>
        </w:rPr>
        <w:t xml:space="preserve"> </w:t>
      </w:r>
      <w:r w:rsidR="0051646F">
        <w:rPr>
          <w:rFonts w:eastAsia="Calibri"/>
          <w:sz w:val="24"/>
          <w:szCs w:val="24"/>
        </w:rPr>
        <w:t>training</w:t>
      </w:r>
      <w:r w:rsidRPr="00D876E0">
        <w:rPr>
          <w:rFonts w:eastAsia="Calibri"/>
          <w:sz w:val="24"/>
          <w:szCs w:val="24"/>
        </w:rPr>
        <w:t>, technologies, analyses, or reports</w:t>
      </w:r>
      <w:r w:rsidRPr="00D876E0">
        <w:rPr>
          <w:rFonts w:eastAsia="Calibri"/>
          <w:spacing w:val="1"/>
          <w:sz w:val="24"/>
          <w:szCs w:val="24"/>
        </w:rPr>
        <w:t xml:space="preserve"> </w:t>
      </w:r>
      <w:r w:rsidRPr="00D876E0">
        <w:rPr>
          <w:rFonts w:eastAsia="Calibri"/>
          <w:sz w:val="24"/>
          <w:szCs w:val="24"/>
        </w:rPr>
        <w:t>that</w:t>
      </w:r>
      <w:r w:rsidRPr="00D876E0">
        <w:rPr>
          <w:rFonts w:eastAsia="Calibri"/>
          <w:spacing w:val="1"/>
          <w:sz w:val="24"/>
          <w:szCs w:val="24"/>
        </w:rPr>
        <w:t xml:space="preserve"> </w:t>
      </w:r>
      <w:r w:rsidRPr="00D876E0">
        <w:rPr>
          <w:rFonts w:eastAsia="Calibri"/>
          <w:sz w:val="24"/>
          <w:szCs w:val="24"/>
        </w:rPr>
        <w:t>allow</w:t>
      </w:r>
      <w:r w:rsidRPr="00D876E0">
        <w:rPr>
          <w:rFonts w:eastAsia="Calibri"/>
          <w:spacing w:val="1"/>
          <w:sz w:val="24"/>
          <w:szCs w:val="24"/>
        </w:rPr>
        <w:t xml:space="preserve"> </w:t>
      </w:r>
      <w:r w:rsidRPr="00D876E0">
        <w:rPr>
          <w:rFonts w:eastAsia="Calibri"/>
          <w:sz w:val="24"/>
          <w:szCs w:val="24"/>
        </w:rPr>
        <w:t>R3</w:t>
      </w:r>
      <w:r w:rsidRPr="00D876E0">
        <w:rPr>
          <w:rFonts w:eastAsia="Calibri"/>
          <w:spacing w:val="1"/>
          <w:sz w:val="24"/>
          <w:szCs w:val="24"/>
        </w:rPr>
        <w:t xml:space="preserve"> </w:t>
      </w:r>
      <w:r w:rsidRPr="00D876E0">
        <w:rPr>
          <w:rFonts w:eastAsia="Calibri"/>
          <w:sz w:val="24"/>
          <w:szCs w:val="24"/>
        </w:rPr>
        <w:t>practitioners to evaluate the impact(s) of R3 effort implementation on the behavior (initiation or avidity) or behavioral intent of its target</w:t>
      </w:r>
      <w:r w:rsidRPr="00D876E0">
        <w:rPr>
          <w:rFonts w:eastAsia="Calibri"/>
          <w:spacing w:val="1"/>
          <w:sz w:val="24"/>
          <w:szCs w:val="24"/>
        </w:rPr>
        <w:t xml:space="preserve"> </w:t>
      </w:r>
      <w:r w:rsidRPr="00D876E0">
        <w:rPr>
          <w:rFonts w:eastAsia="Calibri"/>
          <w:sz w:val="24"/>
          <w:szCs w:val="24"/>
        </w:rPr>
        <w:t xml:space="preserve">participants. </w:t>
      </w:r>
    </w:p>
    <w:p w14:paraId="531F7948" w14:textId="77777777" w:rsidR="0051646F" w:rsidRPr="00A769A2" w:rsidRDefault="0051646F" w:rsidP="0051646F">
      <w:pPr>
        <w:pStyle w:val="BodyText"/>
        <w:spacing w:before="90"/>
        <w:ind w:right="216" w:firstLine="360"/>
        <w:jc w:val="both"/>
        <w:rPr>
          <w:bCs/>
        </w:rPr>
      </w:pPr>
      <w:r w:rsidRPr="00A769A2">
        <w:rPr>
          <w:bCs/>
        </w:rPr>
        <w:t xml:space="preserve">Potential projects might include: </w:t>
      </w:r>
    </w:p>
    <w:p w14:paraId="66BCA7BC" w14:textId="01FAA523" w:rsidR="00542751" w:rsidRPr="00105109" w:rsidRDefault="00542751" w:rsidP="00105109">
      <w:pPr>
        <w:pStyle w:val="ListParagraph"/>
        <w:widowControl/>
        <w:numPr>
          <w:ilvl w:val="0"/>
          <w:numId w:val="5"/>
        </w:numPr>
        <w:autoSpaceDE/>
        <w:autoSpaceDN/>
        <w:spacing w:before="0"/>
        <w:contextualSpacing/>
        <w:jc w:val="both"/>
        <w:rPr>
          <w:sz w:val="24"/>
          <w:szCs w:val="24"/>
        </w:rPr>
      </w:pPr>
      <w:r w:rsidRPr="00105109">
        <w:rPr>
          <w:sz w:val="24"/>
          <w:szCs w:val="24"/>
        </w:rPr>
        <w:t>development of tools to support R3-related data collection methodologies</w:t>
      </w:r>
      <w:r w:rsidR="00160397">
        <w:rPr>
          <w:sz w:val="24"/>
          <w:szCs w:val="24"/>
        </w:rPr>
        <w:t>.</w:t>
      </w:r>
      <w:r w:rsidRPr="00105109">
        <w:rPr>
          <w:sz w:val="24"/>
          <w:szCs w:val="24"/>
        </w:rPr>
        <w:t xml:space="preserve"> </w:t>
      </w:r>
    </w:p>
    <w:p w14:paraId="6E7BBBD9" w14:textId="5C03F94F" w:rsidR="00542751" w:rsidRPr="00105109" w:rsidRDefault="00542751" w:rsidP="00105109">
      <w:pPr>
        <w:pStyle w:val="ListParagraph"/>
        <w:widowControl/>
        <w:numPr>
          <w:ilvl w:val="0"/>
          <w:numId w:val="5"/>
        </w:numPr>
        <w:autoSpaceDE/>
        <w:autoSpaceDN/>
        <w:spacing w:before="0"/>
        <w:contextualSpacing/>
        <w:jc w:val="both"/>
        <w:rPr>
          <w:sz w:val="24"/>
          <w:szCs w:val="24"/>
        </w:rPr>
      </w:pPr>
      <w:r w:rsidRPr="00105109">
        <w:rPr>
          <w:sz w:val="24"/>
          <w:szCs w:val="24"/>
        </w:rPr>
        <w:t xml:space="preserve">creation of data dashboards and resources that increase R3 staff competency and capacity to evaluate, manage and interpret data to benefit </w:t>
      </w:r>
      <w:r w:rsidR="00160397" w:rsidRPr="00105109">
        <w:rPr>
          <w:sz w:val="24"/>
          <w:szCs w:val="24"/>
        </w:rPr>
        <w:t>decision-making.</w:t>
      </w:r>
    </w:p>
    <w:p w14:paraId="1BE26AE5" w14:textId="11C57577" w:rsidR="00542751" w:rsidRPr="00105109" w:rsidRDefault="00542751" w:rsidP="00105109">
      <w:pPr>
        <w:pStyle w:val="ListParagraph"/>
        <w:widowControl/>
        <w:numPr>
          <w:ilvl w:val="0"/>
          <w:numId w:val="5"/>
        </w:numPr>
        <w:autoSpaceDE/>
        <w:autoSpaceDN/>
        <w:spacing w:before="0"/>
        <w:contextualSpacing/>
        <w:jc w:val="both"/>
        <w:rPr>
          <w:sz w:val="24"/>
          <w:szCs w:val="24"/>
        </w:rPr>
      </w:pPr>
      <w:r w:rsidRPr="00105109">
        <w:rPr>
          <w:sz w:val="24"/>
          <w:szCs w:val="24"/>
        </w:rPr>
        <w:lastRenderedPageBreak/>
        <w:t xml:space="preserve">creation of R3 effort outcome indicator measurement and collection systems that allow participant and license sales data to be summarized and compared at regional or national </w:t>
      </w:r>
      <w:r w:rsidR="00160397" w:rsidRPr="00105109">
        <w:rPr>
          <w:sz w:val="24"/>
          <w:szCs w:val="24"/>
        </w:rPr>
        <w:t>scales.</w:t>
      </w:r>
    </w:p>
    <w:p w14:paraId="582B9ECB" w14:textId="784CC12F" w:rsidR="00542751" w:rsidRPr="00105109" w:rsidRDefault="00542751" w:rsidP="00105109">
      <w:pPr>
        <w:pStyle w:val="ListParagraph"/>
        <w:widowControl/>
        <w:numPr>
          <w:ilvl w:val="0"/>
          <w:numId w:val="5"/>
        </w:numPr>
        <w:autoSpaceDE/>
        <w:autoSpaceDN/>
        <w:spacing w:before="0"/>
        <w:contextualSpacing/>
        <w:jc w:val="both"/>
        <w:rPr>
          <w:sz w:val="24"/>
          <w:szCs w:val="24"/>
        </w:rPr>
      </w:pPr>
      <w:r w:rsidRPr="00105109">
        <w:rPr>
          <w:sz w:val="24"/>
          <w:szCs w:val="24"/>
        </w:rPr>
        <w:t xml:space="preserve">analyses or meta-analyses and reporting across multiple programs and geographies that determine and interpret the efficacy of R3 programs or program components, delivery mechanisms or platforms, branding or campaigns, and outcomes so that state agencies and partners can optimize effectiveness with </w:t>
      </w:r>
      <w:r w:rsidR="006C0A33">
        <w:rPr>
          <w:sz w:val="24"/>
          <w:szCs w:val="24"/>
        </w:rPr>
        <w:t xml:space="preserve">the </w:t>
      </w:r>
      <w:r w:rsidRPr="00105109">
        <w:rPr>
          <w:sz w:val="24"/>
          <w:szCs w:val="24"/>
        </w:rPr>
        <w:t xml:space="preserve">use of their R3 resources for the </w:t>
      </w:r>
      <w:r w:rsidR="006C0A33">
        <w:rPr>
          <w:sz w:val="24"/>
          <w:szCs w:val="24"/>
        </w:rPr>
        <w:t>most significant</w:t>
      </w:r>
      <w:r w:rsidRPr="00105109">
        <w:rPr>
          <w:sz w:val="24"/>
          <w:szCs w:val="24"/>
        </w:rPr>
        <w:t xml:space="preserve"> benefits.  </w:t>
      </w:r>
    </w:p>
    <w:p w14:paraId="1C77B627" w14:textId="77777777" w:rsidR="00542751" w:rsidRPr="00105109" w:rsidRDefault="00542751" w:rsidP="00105109">
      <w:pPr>
        <w:pStyle w:val="ListParagraph"/>
        <w:widowControl/>
        <w:numPr>
          <w:ilvl w:val="0"/>
          <w:numId w:val="5"/>
        </w:numPr>
        <w:autoSpaceDE/>
        <w:autoSpaceDN/>
        <w:spacing w:before="0"/>
        <w:contextualSpacing/>
        <w:jc w:val="both"/>
        <w:rPr>
          <w:sz w:val="24"/>
          <w:szCs w:val="24"/>
        </w:rPr>
      </w:pPr>
      <w:r w:rsidRPr="00105109">
        <w:t xml:space="preserve">best data sources to monitor and evaluate participation in non-licensed activities, such as shooting sports. </w:t>
      </w:r>
      <w:r w:rsidRPr="00105109">
        <w:rPr>
          <w:sz w:val="24"/>
          <w:szCs w:val="24"/>
        </w:rPr>
        <w:t xml:space="preserve"> </w:t>
      </w:r>
    </w:p>
    <w:p w14:paraId="3793B8EE" w14:textId="03048000" w:rsidR="00542751" w:rsidRPr="00D876E0" w:rsidRDefault="00542751" w:rsidP="00105109">
      <w:pPr>
        <w:pStyle w:val="ListParagraph"/>
        <w:widowControl/>
        <w:numPr>
          <w:ilvl w:val="0"/>
          <w:numId w:val="5"/>
        </w:numPr>
        <w:autoSpaceDE/>
        <w:autoSpaceDN/>
        <w:spacing w:before="0"/>
        <w:contextualSpacing/>
        <w:jc w:val="both"/>
        <w:rPr>
          <w:rFonts w:eastAsia="Calibri"/>
          <w:sz w:val="24"/>
          <w:szCs w:val="24"/>
        </w:rPr>
      </w:pPr>
      <w:r w:rsidRPr="00105109">
        <w:rPr>
          <w:sz w:val="24"/>
          <w:szCs w:val="24"/>
        </w:rPr>
        <w:t>Identification of effective measurement tools for shooting sports that can be used to identify effective</w:t>
      </w:r>
      <w:r w:rsidRPr="00D876E0">
        <w:rPr>
          <w:rFonts w:eastAsia="Calibri"/>
          <w:sz w:val="24"/>
          <w:szCs w:val="24"/>
        </w:rPr>
        <w:t xml:space="preserve"> R3 </w:t>
      </w:r>
      <w:r w:rsidR="00160397" w:rsidRPr="00D876E0">
        <w:rPr>
          <w:rFonts w:eastAsia="Calibri"/>
          <w:sz w:val="24"/>
          <w:szCs w:val="24"/>
        </w:rPr>
        <w:t>efforts.</w:t>
      </w:r>
    </w:p>
    <w:p w14:paraId="392A563B" w14:textId="77777777" w:rsidR="00542751" w:rsidRPr="00D876E0" w:rsidRDefault="00542751" w:rsidP="00D876E0">
      <w:pPr>
        <w:widowControl/>
        <w:autoSpaceDE/>
        <w:autoSpaceDN/>
        <w:jc w:val="both"/>
        <w:rPr>
          <w:rFonts w:eastAsia="Calibri"/>
          <w:sz w:val="24"/>
          <w:szCs w:val="24"/>
        </w:rPr>
      </w:pPr>
    </w:p>
    <w:p w14:paraId="283AF21F" w14:textId="7ED8F479" w:rsidR="00542751" w:rsidRPr="000C1CC5" w:rsidRDefault="000E1D27" w:rsidP="000C1CC5">
      <w:pPr>
        <w:pStyle w:val="ListParagraph"/>
        <w:widowControl/>
        <w:numPr>
          <w:ilvl w:val="0"/>
          <w:numId w:val="38"/>
        </w:numPr>
        <w:autoSpaceDE/>
        <w:autoSpaceDN/>
        <w:spacing w:before="0"/>
        <w:contextualSpacing/>
        <w:jc w:val="both"/>
        <w:rPr>
          <w:b/>
          <w:bCs/>
          <w:sz w:val="24"/>
          <w:szCs w:val="24"/>
        </w:rPr>
      </w:pPr>
      <w:r>
        <w:rPr>
          <w:b/>
          <w:bCs/>
          <w:sz w:val="24"/>
          <w:szCs w:val="24"/>
        </w:rPr>
        <w:t xml:space="preserve">Hunting and Shooting Sport </w:t>
      </w:r>
      <w:r w:rsidR="00542751" w:rsidRPr="000C1CC5">
        <w:rPr>
          <w:b/>
          <w:bCs/>
          <w:sz w:val="24"/>
          <w:szCs w:val="24"/>
        </w:rPr>
        <w:t xml:space="preserve">Access and Infrastructure </w:t>
      </w:r>
    </w:p>
    <w:p w14:paraId="04411981" w14:textId="441D8678" w:rsidR="0051646F" w:rsidRDefault="00542751" w:rsidP="0051646F">
      <w:pPr>
        <w:pStyle w:val="BodyText"/>
        <w:spacing w:before="90"/>
        <w:ind w:left="360" w:right="130"/>
        <w:jc w:val="both"/>
        <w:rPr>
          <w:i/>
          <w:iCs/>
        </w:rPr>
      </w:pPr>
      <w:r w:rsidRPr="00D876E0">
        <w:rPr>
          <w:b/>
          <w:bCs/>
        </w:rPr>
        <w:t xml:space="preserve">Description: </w:t>
      </w:r>
      <w:r w:rsidRPr="00D876E0">
        <w:t xml:space="preserve">Development or expansion of projects, plans, tools, or programs to increase hunting and/or target shooting access and infrastructure at regional or national scales. </w:t>
      </w:r>
      <w:r w:rsidR="002F33D7">
        <w:t>Implement</w:t>
      </w:r>
      <w:r w:rsidRPr="00D876E0">
        <w:t xml:space="preserve"> strategic initiatives that effectively unify or leverage R3 efforts by state and federal fish and wildlife agencies, </w:t>
      </w:r>
      <w:r w:rsidR="0051646F">
        <w:t>NGOs</w:t>
      </w:r>
      <w:r w:rsidRPr="00D876E0">
        <w:t>, and industry partners to yield measurable outcomes.</w:t>
      </w:r>
      <w:r w:rsidRPr="00D876E0">
        <w:rPr>
          <w:i/>
          <w:iCs/>
        </w:rPr>
        <w:t xml:space="preserve"> </w:t>
      </w:r>
    </w:p>
    <w:p w14:paraId="78675D2F" w14:textId="5895C205" w:rsidR="00542751" w:rsidRPr="00D876E0" w:rsidRDefault="00542751" w:rsidP="0051646F">
      <w:pPr>
        <w:pStyle w:val="BodyText"/>
        <w:spacing w:before="90"/>
        <w:ind w:left="360" w:right="130"/>
        <w:jc w:val="both"/>
      </w:pPr>
      <w:r w:rsidRPr="00D876E0">
        <w:rPr>
          <w:i/>
          <w:iCs/>
        </w:rPr>
        <w:t>Projects</w:t>
      </w:r>
      <w:r w:rsidRPr="00D876E0">
        <w:rPr>
          <w:i/>
          <w:iCs/>
          <w:spacing w:val="-14"/>
        </w:rPr>
        <w:t xml:space="preserve"> </w:t>
      </w:r>
      <w:r w:rsidRPr="00D876E0">
        <w:rPr>
          <w:i/>
          <w:iCs/>
        </w:rPr>
        <w:t>will</w:t>
      </w:r>
      <w:r w:rsidRPr="00D876E0">
        <w:rPr>
          <w:i/>
          <w:iCs/>
          <w:spacing w:val="-14"/>
        </w:rPr>
        <w:t xml:space="preserve"> </w:t>
      </w:r>
      <w:r w:rsidRPr="00D876E0">
        <w:rPr>
          <w:i/>
          <w:iCs/>
        </w:rPr>
        <w:t>also</w:t>
      </w:r>
      <w:r w:rsidRPr="00D876E0">
        <w:rPr>
          <w:i/>
          <w:iCs/>
          <w:spacing w:val="-14"/>
        </w:rPr>
        <w:t xml:space="preserve"> </w:t>
      </w:r>
      <w:r w:rsidRPr="00D876E0">
        <w:rPr>
          <w:i/>
          <w:iCs/>
        </w:rPr>
        <w:t>be</w:t>
      </w:r>
      <w:r w:rsidRPr="00D876E0">
        <w:rPr>
          <w:i/>
          <w:iCs/>
          <w:spacing w:val="-16"/>
        </w:rPr>
        <w:t xml:space="preserve"> </w:t>
      </w:r>
      <w:r w:rsidRPr="00D876E0">
        <w:rPr>
          <w:i/>
          <w:iCs/>
        </w:rPr>
        <w:t>considered</w:t>
      </w:r>
      <w:r w:rsidRPr="00D876E0">
        <w:rPr>
          <w:i/>
          <w:iCs/>
          <w:spacing w:val="-14"/>
        </w:rPr>
        <w:t xml:space="preserve"> </w:t>
      </w:r>
      <w:r w:rsidRPr="00D876E0">
        <w:rPr>
          <w:i/>
          <w:iCs/>
        </w:rPr>
        <w:t>for</w:t>
      </w:r>
      <w:r w:rsidRPr="00D876E0">
        <w:rPr>
          <w:i/>
          <w:iCs/>
          <w:spacing w:val="-15"/>
        </w:rPr>
        <w:t xml:space="preserve"> </w:t>
      </w:r>
      <w:r w:rsidRPr="00D876E0">
        <w:rPr>
          <w:i/>
          <w:iCs/>
        </w:rPr>
        <w:t>fishing participation</w:t>
      </w:r>
      <w:r w:rsidRPr="00D876E0">
        <w:rPr>
          <w:i/>
          <w:iCs/>
          <w:spacing w:val="-1"/>
        </w:rPr>
        <w:t xml:space="preserve"> </w:t>
      </w:r>
      <w:r w:rsidRPr="00D876E0">
        <w:rPr>
          <w:i/>
          <w:iCs/>
        </w:rPr>
        <w:t>under this</w:t>
      </w:r>
      <w:r w:rsidRPr="00D876E0">
        <w:rPr>
          <w:i/>
          <w:iCs/>
          <w:spacing w:val="-1"/>
        </w:rPr>
        <w:t xml:space="preserve"> </w:t>
      </w:r>
      <w:r w:rsidRPr="00D876E0">
        <w:rPr>
          <w:i/>
          <w:iCs/>
        </w:rPr>
        <w:t>category</w:t>
      </w:r>
      <w:r w:rsidRPr="00D876E0">
        <w:rPr>
          <w:i/>
          <w:iCs/>
          <w:spacing w:val="-1"/>
        </w:rPr>
        <w:t xml:space="preserve"> </w:t>
      </w:r>
      <w:r w:rsidRPr="00D876E0">
        <w:rPr>
          <w:i/>
          <w:iCs/>
        </w:rPr>
        <w:t>using funds</w:t>
      </w:r>
      <w:r w:rsidRPr="00D876E0">
        <w:rPr>
          <w:i/>
          <w:iCs/>
          <w:spacing w:val="-1"/>
        </w:rPr>
        <w:t xml:space="preserve"> </w:t>
      </w:r>
      <w:r w:rsidRPr="00D876E0">
        <w:rPr>
          <w:i/>
          <w:iCs/>
        </w:rPr>
        <w:t>from</w:t>
      </w:r>
      <w:r w:rsidRPr="00D876E0">
        <w:rPr>
          <w:i/>
          <w:iCs/>
          <w:spacing w:val="-1"/>
        </w:rPr>
        <w:t xml:space="preserve"> </w:t>
      </w:r>
      <w:r w:rsidRPr="00D876E0">
        <w:rPr>
          <w:i/>
          <w:iCs/>
        </w:rPr>
        <w:t>the</w:t>
      </w:r>
      <w:r w:rsidRPr="00D876E0">
        <w:rPr>
          <w:i/>
          <w:iCs/>
          <w:spacing w:val="-1"/>
        </w:rPr>
        <w:t xml:space="preserve"> </w:t>
      </w:r>
      <w:r w:rsidRPr="00D876E0">
        <w:rPr>
          <w:i/>
          <w:iCs/>
        </w:rPr>
        <w:t>Traditional</w:t>
      </w:r>
      <w:r w:rsidRPr="00D876E0">
        <w:rPr>
          <w:i/>
          <w:iCs/>
          <w:spacing w:val="-1"/>
        </w:rPr>
        <w:t xml:space="preserve"> </w:t>
      </w:r>
      <w:r w:rsidRPr="00D876E0">
        <w:rPr>
          <w:i/>
          <w:iCs/>
        </w:rPr>
        <w:t>MSCGP.</w:t>
      </w:r>
    </w:p>
    <w:p w14:paraId="57864DB2" w14:textId="77777777" w:rsidR="0051646F" w:rsidRPr="00A769A2" w:rsidRDefault="0051646F" w:rsidP="0051646F">
      <w:pPr>
        <w:pStyle w:val="BodyText"/>
        <w:spacing w:before="90"/>
        <w:ind w:right="216" w:firstLine="360"/>
        <w:jc w:val="both"/>
        <w:rPr>
          <w:bCs/>
        </w:rPr>
      </w:pPr>
      <w:r w:rsidRPr="00A769A2">
        <w:rPr>
          <w:bCs/>
        </w:rPr>
        <w:t xml:space="preserve">Potential projects might include: </w:t>
      </w:r>
    </w:p>
    <w:p w14:paraId="26487FC0" w14:textId="4F46FECB" w:rsidR="00542751" w:rsidRPr="00D876E0" w:rsidRDefault="00542751" w:rsidP="00105109">
      <w:pPr>
        <w:pStyle w:val="ListParagraph"/>
        <w:widowControl/>
        <w:numPr>
          <w:ilvl w:val="0"/>
          <w:numId w:val="5"/>
        </w:numPr>
        <w:autoSpaceDE/>
        <w:autoSpaceDN/>
        <w:spacing w:before="0"/>
        <w:contextualSpacing/>
        <w:jc w:val="both"/>
        <w:rPr>
          <w:sz w:val="24"/>
          <w:szCs w:val="24"/>
        </w:rPr>
      </w:pPr>
      <w:r w:rsidRPr="00D876E0">
        <w:rPr>
          <w:sz w:val="24"/>
          <w:szCs w:val="24"/>
        </w:rPr>
        <w:t>development of resources (e.g.</w:t>
      </w:r>
      <w:r w:rsidR="004350C0">
        <w:rPr>
          <w:sz w:val="24"/>
          <w:szCs w:val="24"/>
        </w:rPr>
        <w:t>,</w:t>
      </w:r>
      <w:r w:rsidRPr="00D876E0">
        <w:rPr>
          <w:sz w:val="24"/>
          <w:szCs w:val="24"/>
        </w:rPr>
        <w:t xml:space="preserve"> best management practices, construction/renovation plans, case studies, tracking visitation, Americans with Disabilities Act and Build America, Buy America Act guidelines, and other information sharing) to help organizations</w:t>
      </w:r>
      <w:r w:rsidRPr="00105109">
        <w:rPr>
          <w:sz w:val="24"/>
          <w:szCs w:val="24"/>
        </w:rPr>
        <w:t xml:space="preserve"> </w:t>
      </w:r>
      <w:r w:rsidRPr="00D876E0">
        <w:rPr>
          <w:sz w:val="24"/>
          <w:szCs w:val="24"/>
        </w:rPr>
        <w:t>improve effectiveness in R3 efforts related to hunting and recreational shooting</w:t>
      </w:r>
      <w:r w:rsidR="00160397">
        <w:rPr>
          <w:sz w:val="24"/>
          <w:szCs w:val="24"/>
        </w:rPr>
        <w:t>.</w:t>
      </w:r>
      <w:r w:rsidRPr="00D876E0">
        <w:rPr>
          <w:sz w:val="24"/>
          <w:szCs w:val="24"/>
        </w:rPr>
        <w:t xml:space="preserve"> </w:t>
      </w:r>
    </w:p>
    <w:p w14:paraId="4659A8BD" w14:textId="1176227B" w:rsidR="00542751" w:rsidRPr="00D876E0" w:rsidRDefault="00542751" w:rsidP="00105109">
      <w:pPr>
        <w:pStyle w:val="ListParagraph"/>
        <w:widowControl/>
        <w:numPr>
          <w:ilvl w:val="0"/>
          <w:numId w:val="5"/>
        </w:numPr>
        <w:autoSpaceDE/>
        <w:autoSpaceDN/>
        <w:spacing w:before="0"/>
        <w:contextualSpacing/>
        <w:jc w:val="both"/>
        <w:rPr>
          <w:sz w:val="24"/>
          <w:szCs w:val="24"/>
        </w:rPr>
      </w:pPr>
      <w:r w:rsidRPr="00D876E0">
        <w:rPr>
          <w:sz w:val="24"/>
          <w:szCs w:val="24"/>
        </w:rPr>
        <w:t>projects that increase partners’ (industry, NGO,</w:t>
      </w:r>
      <w:r w:rsidRPr="00105109">
        <w:rPr>
          <w:sz w:val="24"/>
          <w:szCs w:val="24"/>
        </w:rPr>
        <w:t xml:space="preserve"> </w:t>
      </w:r>
      <w:r w:rsidRPr="00D876E0">
        <w:rPr>
          <w:sz w:val="24"/>
          <w:szCs w:val="24"/>
        </w:rPr>
        <w:t>regional associations, etc.) capacity to work on collaborative R3 efforts at inter-organizational scales</w:t>
      </w:r>
      <w:r w:rsidR="00160397">
        <w:rPr>
          <w:sz w:val="24"/>
          <w:szCs w:val="24"/>
        </w:rPr>
        <w:t>.</w:t>
      </w:r>
      <w:r w:rsidRPr="00D876E0">
        <w:rPr>
          <w:sz w:val="24"/>
          <w:szCs w:val="24"/>
        </w:rPr>
        <w:t xml:space="preserve"> </w:t>
      </w:r>
    </w:p>
    <w:p w14:paraId="78AB3924" w14:textId="619EE7AA" w:rsidR="00542751" w:rsidRPr="00D876E0" w:rsidRDefault="00542751" w:rsidP="00105109">
      <w:pPr>
        <w:pStyle w:val="ListParagraph"/>
        <w:widowControl/>
        <w:numPr>
          <w:ilvl w:val="0"/>
          <w:numId w:val="5"/>
        </w:numPr>
        <w:autoSpaceDE/>
        <w:autoSpaceDN/>
        <w:spacing w:before="0"/>
        <w:contextualSpacing/>
        <w:jc w:val="both"/>
        <w:rPr>
          <w:sz w:val="24"/>
          <w:szCs w:val="24"/>
        </w:rPr>
      </w:pPr>
      <w:r w:rsidRPr="00D876E0">
        <w:rPr>
          <w:sz w:val="24"/>
          <w:szCs w:val="24"/>
        </w:rPr>
        <w:t>development</w:t>
      </w:r>
      <w:r w:rsidRPr="00105109">
        <w:rPr>
          <w:sz w:val="24"/>
          <w:szCs w:val="24"/>
        </w:rPr>
        <w:t xml:space="preserve"> </w:t>
      </w:r>
      <w:r w:rsidRPr="00D876E0">
        <w:rPr>
          <w:sz w:val="24"/>
          <w:szCs w:val="24"/>
        </w:rPr>
        <w:t>of tools that foster effective communication, planning, coordination, and networking between R3 partners</w:t>
      </w:r>
      <w:r w:rsidR="00160397">
        <w:rPr>
          <w:sz w:val="24"/>
          <w:szCs w:val="24"/>
        </w:rPr>
        <w:t>.</w:t>
      </w:r>
      <w:r w:rsidRPr="00105109">
        <w:rPr>
          <w:sz w:val="24"/>
          <w:szCs w:val="24"/>
        </w:rPr>
        <w:t xml:space="preserve"> </w:t>
      </w:r>
    </w:p>
    <w:p w14:paraId="5BBC1C27" w14:textId="7B6A9A50" w:rsidR="00542751" w:rsidRPr="00D876E0" w:rsidRDefault="00542751" w:rsidP="00105109">
      <w:pPr>
        <w:pStyle w:val="ListParagraph"/>
        <w:widowControl/>
        <w:numPr>
          <w:ilvl w:val="0"/>
          <w:numId w:val="5"/>
        </w:numPr>
        <w:autoSpaceDE/>
        <w:autoSpaceDN/>
        <w:spacing w:before="0"/>
        <w:contextualSpacing/>
        <w:jc w:val="both"/>
        <w:rPr>
          <w:sz w:val="24"/>
          <w:szCs w:val="24"/>
        </w:rPr>
      </w:pPr>
      <w:r w:rsidRPr="00105109">
        <w:rPr>
          <w:sz w:val="24"/>
          <w:szCs w:val="24"/>
        </w:rPr>
        <w:t>enhanced mapping and communication tools for connecting recreational shooters and hunters with opportunities for them to participate, such as virtual resources/self-learning tools to increase hunting and target shooting participation</w:t>
      </w:r>
      <w:r w:rsidR="00160397">
        <w:rPr>
          <w:sz w:val="24"/>
          <w:szCs w:val="24"/>
        </w:rPr>
        <w:t>.</w:t>
      </w:r>
      <w:r w:rsidRPr="00105109">
        <w:rPr>
          <w:sz w:val="24"/>
          <w:szCs w:val="24"/>
        </w:rPr>
        <w:t xml:space="preserve"> </w:t>
      </w:r>
    </w:p>
    <w:p w14:paraId="5A90EA98" w14:textId="7D8F883B" w:rsidR="00542751" w:rsidRPr="00D876E0" w:rsidRDefault="00542751" w:rsidP="00105109">
      <w:pPr>
        <w:pStyle w:val="ListParagraph"/>
        <w:widowControl/>
        <w:numPr>
          <w:ilvl w:val="0"/>
          <w:numId w:val="5"/>
        </w:numPr>
        <w:autoSpaceDE/>
        <w:autoSpaceDN/>
        <w:spacing w:before="0"/>
        <w:contextualSpacing/>
        <w:jc w:val="both"/>
        <w:rPr>
          <w:sz w:val="24"/>
          <w:szCs w:val="24"/>
        </w:rPr>
      </w:pPr>
      <w:r w:rsidRPr="00D876E0">
        <w:rPr>
          <w:sz w:val="24"/>
          <w:szCs w:val="24"/>
        </w:rPr>
        <w:t xml:space="preserve">research that documents and assesses usage and </w:t>
      </w:r>
      <w:r w:rsidR="002F33D7">
        <w:rPr>
          <w:sz w:val="24"/>
          <w:szCs w:val="24"/>
        </w:rPr>
        <w:t>user types</w:t>
      </w:r>
      <w:r w:rsidRPr="00D876E0">
        <w:rPr>
          <w:sz w:val="24"/>
          <w:szCs w:val="24"/>
        </w:rPr>
        <w:t xml:space="preserve"> at shooting ranges and hunting areas to determine areas of high importance, high concern, or </w:t>
      </w:r>
      <w:r w:rsidR="004350C0">
        <w:rPr>
          <w:sz w:val="24"/>
          <w:szCs w:val="24"/>
        </w:rPr>
        <w:t>best-use</w:t>
      </w:r>
      <w:r w:rsidRPr="00D876E0">
        <w:rPr>
          <w:sz w:val="24"/>
          <w:szCs w:val="24"/>
        </w:rPr>
        <w:t xml:space="preserve"> practices so state agencies and partners can optimize effectiveness </w:t>
      </w:r>
      <w:r w:rsidR="002F33D7">
        <w:rPr>
          <w:sz w:val="24"/>
          <w:szCs w:val="24"/>
        </w:rPr>
        <w:t>using</w:t>
      </w:r>
      <w:r w:rsidRPr="00D876E0">
        <w:rPr>
          <w:sz w:val="24"/>
          <w:szCs w:val="24"/>
        </w:rPr>
        <w:t xml:space="preserve"> their R3 resources to </w:t>
      </w:r>
      <w:r w:rsidR="002F33D7">
        <w:rPr>
          <w:sz w:val="24"/>
          <w:szCs w:val="24"/>
        </w:rPr>
        <w:t>maximize</w:t>
      </w:r>
      <w:r w:rsidRPr="00D876E0">
        <w:rPr>
          <w:sz w:val="24"/>
          <w:szCs w:val="24"/>
        </w:rPr>
        <w:t xml:space="preserve"> benefits to existing and potential users.  </w:t>
      </w:r>
    </w:p>
    <w:p w14:paraId="02056212" w14:textId="77777777" w:rsidR="00CE2805" w:rsidRPr="00D876E0" w:rsidRDefault="00CE2805" w:rsidP="00D876E0">
      <w:pPr>
        <w:pStyle w:val="Heading1"/>
        <w:tabs>
          <w:tab w:val="left" w:pos="820"/>
        </w:tabs>
        <w:spacing w:before="64"/>
        <w:jc w:val="both"/>
      </w:pPr>
    </w:p>
    <w:sectPr w:rsidR="00CE2805" w:rsidRPr="00D876E0" w:rsidSect="00EB2403">
      <w:pgSz w:w="12240" w:h="15840" w:code="1"/>
      <w:pgMar w:top="1094" w:right="1325" w:bottom="274"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1A1"/>
    <w:multiLevelType w:val="hybridMultilevel"/>
    <w:tmpl w:val="7554891E"/>
    <w:lvl w:ilvl="0" w:tplc="04A8E5D8">
      <w:start w:val="1"/>
      <w:numFmt w:val="decimal"/>
      <w:lvlText w:val="%1."/>
      <w:lvlJc w:val="left"/>
      <w:pPr>
        <w:ind w:left="820" w:hanging="360"/>
      </w:pPr>
      <w:rPr>
        <w:rFonts w:ascii="Times New Roman" w:eastAsia="Times New Roman" w:hAnsi="Times New Roman" w:cs="Times New Roman" w:hint="default"/>
        <w:b/>
        <w:bCs/>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7E504"/>
    <w:multiLevelType w:val="hybridMultilevel"/>
    <w:tmpl w:val="902432C8"/>
    <w:lvl w:ilvl="0" w:tplc="A2D8D426">
      <w:start w:val="1"/>
      <w:numFmt w:val="upperLetter"/>
      <w:lvlText w:val="%1."/>
      <w:lvlJc w:val="left"/>
      <w:pPr>
        <w:ind w:left="720" w:hanging="360"/>
      </w:pPr>
    </w:lvl>
    <w:lvl w:ilvl="1" w:tplc="35E029AC">
      <w:start w:val="1"/>
      <w:numFmt w:val="lowerLetter"/>
      <w:lvlText w:val="%2."/>
      <w:lvlJc w:val="left"/>
      <w:pPr>
        <w:ind w:left="1440" w:hanging="360"/>
      </w:pPr>
    </w:lvl>
    <w:lvl w:ilvl="2" w:tplc="393AC376">
      <w:start w:val="1"/>
      <w:numFmt w:val="lowerRoman"/>
      <w:lvlText w:val="%3."/>
      <w:lvlJc w:val="right"/>
      <w:pPr>
        <w:ind w:left="2160" w:hanging="180"/>
      </w:pPr>
    </w:lvl>
    <w:lvl w:ilvl="3" w:tplc="1CE61542">
      <w:start w:val="1"/>
      <w:numFmt w:val="decimal"/>
      <w:lvlText w:val="%4."/>
      <w:lvlJc w:val="left"/>
      <w:pPr>
        <w:ind w:left="2880" w:hanging="360"/>
      </w:pPr>
    </w:lvl>
    <w:lvl w:ilvl="4" w:tplc="D5C80446">
      <w:start w:val="1"/>
      <w:numFmt w:val="lowerLetter"/>
      <w:lvlText w:val="%5."/>
      <w:lvlJc w:val="left"/>
      <w:pPr>
        <w:ind w:left="3600" w:hanging="360"/>
      </w:pPr>
    </w:lvl>
    <w:lvl w:ilvl="5" w:tplc="641E3964">
      <w:start w:val="1"/>
      <w:numFmt w:val="lowerRoman"/>
      <w:lvlText w:val="%6."/>
      <w:lvlJc w:val="right"/>
      <w:pPr>
        <w:ind w:left="4320" w:hanging="180"/>
      </w:pPr>
    </w:lvl>
    <w:lvl w:ilvl="6" w:tplc="08760804">
      <w:start w:val="1"/>
      <w:numFmt w:val="decimal"/>
      <w:lvlText w:val="%7."/>
      <w:lvlJc w:val="left"/>
      <w:pPr>
        <w:ind w:left="5040" w:hanging="360"/>
      </w:pPr>
    </w:lvl>
    <w:lvl w:ilvl="7" w:tplc="C32A941E">
      <w:start w:val="1"/>
      <w:numFmt w:val="lowerLetter"/>
      <w:lvlText w:val="%8."/>
      <w:lvlJc w:val="left"/>
      <w:pPr>
        <w:ind w:left="5760" w:hanging="360"/>
      </w:pPr>
    </w:lvl>
    <w:lvl w:ilvl="8" w:tplc="F104AB2C">
      <w:start w:val="1"/>
      <w:numFmt w:val="lowerRoman"/>
      <w:lvlText w:val="%9."/>
      <w:lvlJc w:val="right"/>
      <w:pPr>
        <w:ind w:left="6480" w:hanging="180"/>
      </w:pPr>
    </w:lvl>
  </w:abstractNum>
  <w:abstractNum w:abstractNumId="2" w15:restartNumberingAfterBreak="0">
    <w:nsid w:val="06355334"/>
    <w:multiLevelType w:val="hybridMultilevel"/>
    <w:tmpl w:val="3962AE4E"/>
    <w:lvl w:ilvl="0" w:tplc="EFBA61B0">
      <w:start w:val="1"/>
      <w:numFmt w:val="decimal"/>
      <w:lvlText w:val="%1."/>
      <w:lvlJc w:val="left"/>
      <w:pPr>
        <w:ind w:left="820" w:hanging="360"/>
      </w:pPr>
      <w:rPr>
        <w:rFonts w:ascii="Times New Roman" w:eastAsia="Times New Roman" w:hAnsi="Times New Roman" w:cs="Times New Roman" w:hint="default"/>
        <w:b/>
        <w:bCs/>
        <w:i w:val="0"/>
        <w:iCs w:val="0"/>
        <w:w w:val="100"/>
        <w:sz w:val="24"/>
        <w:szCs w:val="24"/>
        <w:lang w:val="en-US" w:eastAsia="en-US" w:bidi="ar-SA"/>
      </w:rPr>
    </w:lvl>
    <w:lvl w:ilvl="1" w:tplc="03CCF9F8">
      <w:start w:val="1"/>
      <w:numFmt w:val="upp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2798698C">
      <w:numFmt w:val="bullet"/>
      <w:lvlText w:val="•"/>
      <w:lvlJc w:val="left"/>
      <w:pPr>
        <w:ind w:left="2444" w:hanging="360"/>
      </w:pPr>
      <w:rPr>
        <w:rFonts w:hint="default"/>
        <w:lang w:val="en-US" w:eastAsia="en-US" w:bidi="ar-SA"/>
      </w:rPr>
    </w:lvl>
    <w:lvl w:ilvl="3" w:tplc="9BFC7E8E">
      <w:numFmt w:val="bullet"/>
      <w:lvlText w:val="•"/>
      <w:lvlJc w:val="left"/>
      <w:pPr>
        <w:ind w:left="3348" w:hanging="360"/>
      </w:pPr>
      <w:rPr>
        <w:rFonts w:hint="default"/>
        <w:lang w:val="en-US" w:eastAsia="en-US" w:bidi="ar-SA"/>
      </w:rPr>
    </w:lvl>
    <w:lvl w:ilvl="4" w:tplc="8AF6A03C">
      <w:numFmt w:val="bullet"/>
      <w:lvlText w:val="•"/>
      <w:lvlJc w:val="left"/>
      <w:pPr>
        <w:ind w:left="4253" w:hanging="360"/>
      </w:pPr>
      <w:rPr>
        <w:rFonts w:hint="default"/>
        <w:lang w:val="en-US" w:eastAsia="en-US" w:bidi="ar-SA"/>
      </w:rPr>
    </w:lvl>
    <w:lvl w:ilvl="5" w:tplc="B9FC9750">
      <w:numFmt w:val="bullet"/>
      <w:lvlText w:val="•"/>
      <w:lvlJc w:val="left"/>
      <w:pPr>
        <w:ind w:left="5157" w:hanging="360"/>
      </w:pPr>
      <w:rPr>
        <w:rFonts w:hint="default"/>
        <w:lang w:val="en-US" w:eastAsia="en-US" w:bidi="ar-SA"/>
      </w:rPr>
    </w:lvl>
    <w:lvl w:ilvl="6" w:tplc="4BBCB9D4">
      <w:numFmt w:val="bullet"/>
      <w:lvlText w:val="•"/>
      <w:lvlJc w:val="left"/>
      <w:pPr>
        <w:ind w:left="6062" w:hanging="360"/>
      </w:pPr>
      <w:rPr>
        <w:rFonts w:hint="default"/>
        <w:lang w:val="en-US" w:eastAsia="en-US" w:bidi="ar-SA"/>
      </w:rPr>
    </w:lvl>
    <w:lvl w:ilvl="7" w:tplc="9926CE6E">
      <w:numFmt w:val="bullet"/>
      <w:lvlText w:val="•"/>
      <w:lvlJc w:val="left"/>
      <w:pPr>
        <w:ind w:left="6966" w:hanging="360"/>
      </w:pPr>
      <w:rPr>
        <w:rFonts w:hint="default"/>
        <w:lang w:val="en-US" w:eastAsia="en-US" w:bidi="ar-SA"/>
      </w:rPr>
    </w:lvl>
    <w:lvl w:ilvl="8" w:tplc="DE32D9EC">
      <w:numFmt w:val="bullet"/>
      <w:lvlText w:val="•"/>
      <w:lvlJc w:val="left"/>
      <w:pPr>
        <w:ind w:left="7871" w:hanging="360"/>
      </w:pPr>
      <w:rPr>
        <w:rFonts w:hint="default"/>
        <w:lang w:val="en-US" w:eastAsia="en-US" w:bidi="ar-SA"/>
      </w:rPr>
    </w:lvl>
  </w:abstractNum>
  <w:abstractNum w:abstractNumId="3" w15:restartNumberingAfterBreak="0">
    <w:nsid w:val="08F84D50"/>
    <w:multiLevelType w:val="hybridMultilevel"/>
    <w:tmpl w:val="752C8C7E"/>
    <w:lvl w:ilvl="0" w:tplc="03CCF9F8">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367E6"/>
    <w:multiLevelType w:val="hybridMultilevel"/>
    <w:tmpl w:val="44C49142"/>
    <w:lvl w:ilvl="0" w:tplc="04090001">
      <w:start w:val="1"/>
      <w:numFmt w:val="bullet"/>
      <w:lvlText w:val=""/>
      <w:lvlJc w:val="left"/>
      <w:pPr>
        <w:ind w:left="1811" w:hanging="360"/>
      </w:pPr>
      <w:rPr>
        <w:rFonts w:ascii="Symbol" w:hAnsi="Symbol" w:hint="default"/>
      </w:rPr>
    </w:lvl>
    <w:lvl w:ilvl="1" w:tplc="04090003" w:tentative="1">
      <w:start w:val="1"/>
      <w:numFmt w:val="bullet"/>
      <w:lvlText w:val="o"/>
      <w:lvlJc w:val="left"/>
      <w:pPr>
        <w:ind w:left="2531" w:hanging="360"/>
      </w:pPr>
      <w:rPr>
        <w:rFonts w:ascii="Courier New" w:hAnsi="Courier New" w:cs="Courier New" w:hint="default"/>
      </w:rPr>
    </w:lvl>
    <w:lvl w:ilvl="2" w:tplc="04090005" w:tentative="1">
      <w:start w:val="1"/>
      <w:numFmt w:val="bullet"/>
      <w:lvlText w:val=""/>
      <w:lvlJc w:val="left"/>
      <w:pPr>
        <w:ind w:left="3251" w:hanging="360"/>
      </w:pPr>
      <w:rPr>
        <w:rFonts w:ascii="Wingdings" w:hAnsi="Wingdings" w:hint="default"/>
      </w:rPr>
    </w:lvl>
    <w:lvl w:ilvl="3" w:tplc="04090001" w:tentative="1">
      <w:start w:val="1"/>
      <w:numFmt w:val="bullet"/>
      <w:lvlText w:val=""/>
      <w:lvlJc w:val="left"/>
      <w:pPr>
        <w:ind w:left="3971" w:hanging="360"/>
      </w:pPr>
      <w:rPr>
        <w:rFonts w:ascii="Symbol" w:hAnsi="Symbol" w:hint="default"/>
      </w:rPr>
    </w:lvl>
    <w:lvl w:ilvl="4" w:tplc="04090003" w:tentative="1">
      <w:start w:val="1"/>
      <w:numFmt w:val="bullet"/>
      <w:lvlText w:val="o"/>
      <w:lvlJc w:val="left"/>
      <w:pPr>
        <w:ind w:left="4691" w:hanging="360"/>
      </w:pPr>
      <w:rPr>
        <w:rFonts w:ascii="Courier New" w:hAnsi="Courier New" w:cs="Courier New" w:hint="default"/>
      </w:rPr>
    </w:lvl>
    <w:lvl w:ilvl="5" w:tplc="04090005" w:tentative="1">
      <w:start w:val="1"/>
      <w:numFmt w:val="bullet"/>
      <w:lvlText w:val=""/>
      <w:lvlJc w:val="left"/>
      <w:pPr>
        <w:ind w:left="5411" w:hanging="360"/>
      </w:pPr>
      <w:rPr>
        <w:rFonts w:ascii="Wingdings" w:hAnsi="Wingdings" w:hint="default"/>
      </w:rPr>
    </w:lvl>
    <w:lvl w:ilvl="6" w:tplc="04090001" w:tentative="1">
      <w:start w:val="1"/>
      <w:numFmt w:val="bullet"/>
      <w:lvlText w:val=""/>
      <w:lvlJc w:val="left"/>
      <w:pPr>
        <w:ind w:left="6131" w:hanging="360"/>
      </w:pPr>
      <w:rPr>
        <w:rFonts w:ascii="Symbol" w:hAnsi="Symbol" w:hint="default"/>
      </w:rPr>
    </w:lvl>
    <w:lvl w:ilvl="7" w:tplc="04090003" w:tentative="1">
      <w:start w:val="1"/>
      <w:numFmt w:val="bullet"/>
      <w:lvlText w:val="o"/>
      <w:lvlJc w:val="left"/>
      <w:pPr>
        <w:ind w:left="6851" w:hanging="360"/>
      </w:pPr>
      <w:rPr>
        <w:rFonts w:ascii="Courier New" w:hAnsi="Courier New" w:cs="Courier New" w:hint="default"/>
      </w:rPr>
    </w:lvl>
    <w:lvl w:ilvl="8" w:tplc="04090005" w:tentative="1">
      <w:start w:val="1"/>
      <w:numFmt w:val="bullet"/>
      <w:lvlText w:val=""/>
      <w:lvlJc w:val="left"/>
      <w:pPr>
        <w:ind w:left="7571" w:hanging="360"/>
      </w:pPr>
      <w:rPr>
        <w:rFonts w:ascii="Wingdings" w:hAnsi="Wingdings" w:hint="default"/>
      </w:rPr>
    </w:lvl>
  </w:abstractNum>
  <w:abstractNum w:abstractNumId="5" w15:restartNumberingAfterBreak="0">
    <w:nsid w:val="13803D3A"/>
    <w:multiLevelType w:val="hybridMultilevel"/>
    <w:tmpl w:val="8822F718"/>
    <w:lvl w:ilvl="0" w:tplc="FFFFFFFF">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1F517D"/>
    <w:multiLevelType w:val="hybridMultilevel"/>
    <w:tmpl w:val="BC58278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7E457F"/>
    <w:multiLevelType w:val="hybridMultilevel"/>
    <w:tmpl w:val="ABB0F400"/>
    <w:lvl w:ilvl="0" w:tplc="04090001">
      <w:start w:val="1"/>
      <w:numFmt w:val="bullet"/>
      <w:lvlText w:val=""/>
      <w:lvlJc w:val="left"/>
      <w:pPr>
        <w:ind w:left="2171" w:hanging="360"/>
      </w:pPr>
      <w:rPr>
        <w:rFonts w:ascii="Symbol" w:hAnsi="Symbol" w:hint="default"/>
      </w:rPr>
    </w:lvl>
    <w:lvl w:ilvl="1" w:tplc="04090003" w:tentative="1">
      <w:start w:val="1"/>
      <w:numFmt w:val="bullet"/>
      <w:lvlText w:val="o"/>
      <w:lvlJc w:val="left"/>
      <w:pPr>
        <w:ind w:left="2891" w:hanging="360"/>
      </w:pPr>
      <w:rPr>
        <w:rFonts w:ascii="Courier New" w:hAnsi="Courier New" w:cs="Courier New" w:hint="default"/>
      </w:rPr>
    </w:lvl>
    <w:lvl w:ilvl="2" w:tplc="04090005" w:tentative="1">
      <w:start w:val="1"/>
      <w:numFmt w:val="bullet"/>
      <w:lvlText w:val=""/>
      <w:lvlJc w:val="left"/>
      <w:pPr>
        <w:ind w:left="3611" w:hanging="360"/>
      </w:pPr>
      <w:rPr>
        <w:rFonts w:ascii="Wingdings" w:hAnsi="Wingdings" w:hint="default"/>
      </w:rPr>
    </w:lvl>
    <w:lvl w:ilvl="3" w:tplc="04090001" w:tentative="1">
      <w:start w:val="1"/>
      <w:numFmt w:val="bullet"/>
      <w:lvlText w:val=""/>
      <w:lvlJc w:val="left"/>
      <w:pPr>
        <w:ind w:left="4331" w:hanging="360"/>
      </w:pPr>
      <w:rPr>
        <w:rFonts w:ascii="Symbol" w:hAnsi="Symbol" w:hint="default"/>
      </w:rPr>
    </w:lvl>
    <w:lvl w:ilvl="4" w:tplc="04090003" w:tentative="1">
      <w:start w:val="1"/>
      <w:numFmt w:val="bullet"/>
      <w:lvlText w:val="o"/>
      <w:lvlJc w:val="left"/>
      <w:pPr>
        <w:ind w:left="5051" w:hanging="360"/>
      </w:pPr>
      <w:rPr>
        <w:rFonts w:ascii="Courier New" w:hAnsi="Courier New" w:cs="Courier New" w:hint="default"/>
      </w:rPr>
    </w:lvl>
    <w:lvl w:ilvl="5" w:tplc="04090005" w:tentative="1">
      <w:start w:val="1"/>
      <w:numFmt w:val="bullet"/>
      <w:lvlText w:val=""/>
      <w:lvlJc w:val="left"/>
      <w:pPr>
        <w:ind w:left="5771" w:hanging="360"/>
      </w:pPr>
      <w:rPr>
        <w:rFonts w:ascii="Wingdings" w:hAnsi="Wingdings" w:hint="default"/>
      </w:rPr>
    </w:lvl>
    <w:lvl w:ilvl="6" w:tplc="04090001" w:tentative="1">
      <w:start w:val="1"/>
      <w:numFmt w:val="bullet"/>
      <w:lvlText w:val=""/>
      <w:lvlJc w:val="left"/>
      <w:pPr>
        <w:ind w:left="6491" w:hanging="360"/>
      </w:pPr>
      <w:rPr>
        <w:rFonts w:ascii="Symbol" w:hAnsi="Symbol" w:hint="default"/>
      </w:rPr>
    </w:lvl>
    <w:lvl w:ilvl="7" w:tplc="04090003" w:tentative="1">
      <w:start w:val="1"/>
      <w:numFmt w:val="bullet"/>
      <w:lvlText w:val="o"/>
      <w:lvlJc w:val="left"/>
      <w:pPr>
        <w:ind w:left="7211" w:hanging="360"/>
      </w:pPr>
      <w:rPr>
        <w:rFonts w:ascii="Courier New" w:hAnsi="Courier New" w:cs="Courier New" w:hint="default"/>
      </w:rPr>
    </w:lvl>
    <w:lvl w:ilvl="8" w:tplc="04090005" w:tentative="1">
      <w:start w:val="1"/>
      <w:numFmt w:val="bullet"/>
      <w:lvlText w:val=""/>
      <w:lvlJc w:val="left"/>
      <w:pPr>
        <w:ind w:left="7931" w:hanging="360"/>
      </w:pPr>
      <w:rPr>
        <w:rFonts w:ascii="Wingdings" w:hAnsi="Wingdings" w:hint="default"/>
      </w:rPr>
    </w:lvl>
  </w:abstractNum>
  <w:abstractNum w:abstractNumId="8" w15:restartNumberingAfterBreak="0">
    <w:nsid w:val="245212B1"/>
    <w:multiLevelType w:val="hybridMultilevel"/>
    <w:tmpl w:val="73CA9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F96FE7"/>
    <w:multiLevelType w:val="hybridMultilevel"/>
    <w:tmpl w:val="CC44EF5A"/>
    <w:lvl w:ilvl="0" w:tplc="D91A5644">
      <w:start w:val="1"/>
      <w:numFmt w:val="decimal"/>
      <w:lvlText w:val="%1."/>
      <w:lvlJc w:val="left"/>
      <w:pPr>
        <w:ind w:left="820" w:hanging="360"/>
      </w:pPr>
      <w:rPr>
        <w:rFonts w:ascii="Times New Roman" w:eastAsia="Times New Roman" w:hAnsi="Times New Roman" w:cs="Times New Roman" w:hint="default"/>
        <w:b/>
        <w:bCs/>
        <w:i w:val="0"/>
        <w:iCs w:val="0"/>
        <w:color w:val="0070C0"/>
        <w:w w:val="100"/>
        <w:sz w:val="24"/>
        <w:szCs w:val="24"/>
        <w:lang w:val="en-US" w:eastAsia="en-US" w:bidi="ar-SA"/>
      </w:rPr>
    </w:lvl>
    <w:lvl w:ilvl="1" w:tplc="9538F5E0">
      <w:start w:val="1"/>
      <w:numFmt w:val="upp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401E0E20">
      <w:numFmt w:val="bullet"/>
      <w:lvlText w:val="•"/>
      <w:lvlJc w:val="left"/>
      <w:pPr>
        <w:ind w:left="2433" w:hanging="360"/>
      </w:pPr>
      <w:rPr>
        <w:rFonts w:hint="default"/>
        <w:lang w:val="en-US" w:eastAsia="en-US" w:bidi="ar-SA"/>
      </w:rPr>
    </w:lvl>
    <w:lvl w:ilvl="3" w:tplc="36D874B0">
      <w:numFmt w:val="bullet"/>
      <w:lvlText w:val="•"/>
      <w:lvlJc w:val="left"/>
      <w:pPr>
        <w:ind w:left="3326" w:hanging="360"/>
      </w:pPr>
      <w:rPr>
        <w:rFonts w:hint="default"/>
        <w:lang w:val="en-US" w:eastAsia="en-US" w:bidi="ar-SA"/>
      </w:rPr>
    </w:lvl>
    <w:lvl w:ilvl="4" w:tplc="FC18D012">
      <w:numFmt w:val="bullet"/>
      <w:lvlText w:val="•"/>
      <w:lvlJc w:val="left"/>
      <w:pPr>
        <w:ind w:left="4220" w:hanging="360"/>
      </w:pPr>
      <w:rPr>
        <w:rFonts w:hint="default"/>
        <w:lang w:val="en-US" w:eastAsia="en-US" w:bidi="ar-SA"/>
      </w:rPr>
    </w:lvl>
    <w:lvl w:ilvl="5" w:tplc="037AE24E">
      <w:numFmt w:val="bullet"/>
      <w:lvlText w:val="•"/>
      <w:lvlJc w:val="left"/>
      <w:pPr>
        <w:ind w:left="5113" w:hanging="360"/>
      </w:pPr>
      <w:rPr>
        <w:rFonts w:hint="default"/>
        <w:lang w:val="en-US" w:eastAsia="en-US" w:bidi="ar-SA"/>
      </w:rPr>
    </w:lvl>
    <w:lvl w:ilvl="6" w:tplc="4AE47FC4">
      <w:numFmt w:val="bullet"/>
      <w:lvlText w:val="•"/>
      <w:lvlJc w:val="left"/>
      <w:pPr>
        <w:ind w:left="6006" w:hanging="360"/>
      </w:pPr>
      <w:rPr>
        <w:rFonts w:hint="default"/>
        <w:lang w:val="en-US" w:eastAsia="en-US" w:bidi="ar-SA"/>
      </w:rPr>
    </w:lvl>
    <w:lvl w:ilvl="7" w:tplc="0C9AB0DC">
      <w:numFmt w:val="bullet"/>
      <w:lvlText w:val="•"/>
      <w:lvlJc w:val="left"/>
      <w:pPr>
        <w:ind w:left="6900" w:hanging="360"/>
      </w:pPr>
      <w:rPr>
        <w:rFonts w:hint="default"/>
        <w:lang w:val="en-US" w:eastAsia="en-US" w:bidi="ar-SA"/>
      </w:rPr>
    </w:lvl>
    <w:lvl w:ilvl="8" w:tplc="7E4E0626">
      <w:numFmt w:val="bullet"/>
      <w:lvlText w:val="•"/>
      <w:lvlJc w:val="left"/>
      <w:pPr>
        <w:ind w:left="7793" w:hanging="360"/>
      </w:pPr>
      <w:rPr>
        <w:rFonts w:hint="default"/>
        <w:lang w:val="en-US" w:eastAsia="en-US" w:bidi="ar-SA"/>
      </w:rPr>
    </w:lvl>
  </w:abstractNum>
  <w:abstractNum w:abstractNumId="10" w15:restartNumberingAfterBreak="0">
    <w:nsid w:val="271E5ACC"/>
    <w:multiLevelType w:val="hybridMultilevel"/>
    <w:tmpl w:val="07E8A91A"/>
    <w:lvl w:ilvl="0" w:tplc="03CCF9F8">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C3F76"/>
    <w:multiLevelType w:val="hybridMultilevel"/>
    <w:tmpl w:val="C45EE200"/>
    <w:lvl w:ilvl="0" w:tplc="CC207770">
      <w:start w:val="1"/>
      <w:numFmt w:val="lowerLetter"/>
      <w:lvlText w:val="%1."/>
      <w:lvlJc w:val="left"/>
      <w:pPr>
        <w:ind w:left="1537" w:hanging="447"/>
      </w:pPr>
      <w:rPr>
        <w:rFonts w:ascii="Times New Roman" w:eastAsia="Times New Roman" w:hAnsi="Times New Roman" w:cs="Times New Roman" w:hint="default"/>
        <w:b/>
        <w:bCs/>
        <w:i w:val="0"/>
        <w:iCs w:val="0"/>
        <w:w w:val="100"/>
        <w:sz w:val="24"/>
        <w:szCs w:val="24"/>
        <w:lang w:val="en-US" w:eastAsia="en-US" w:bidi="ar-SA"/>
      </w:rPr>
    </w:lvl>
    <w:lvl w:ilvl="1" w:tplc="89EEDBB4">
      <w:numFmt w:val="bullet"/>
      <w:lvlText w:val="•"/>
      <w:lvlJc w:val="left"/>
      <w:pPr>
        <w:ind w:left="2344" w:hanging="447"/>
      </w:pPr>
      <w:rPr>
        <w:rFonts w:hint="default"/>
        <w:lang w:val="en-US" w:eastAsia="en-US" w:bidi="ar-SA"/>
      </w:rPr>
    </w:lvl>
    <w:lvl w:ilvl="2" w:tplc="1F265468">
      <w:numFmt w:val="bullet"/>
      <w:lvlText w:val="•"/>
      <w:lvlJc w:val="left"/>
      <w:pPr>
        <w:ind w:left="3148" w:hanging="447"/>
      </w:pPr>
      <w:rPr>
        <w:rFonts w:hint="default"/>
        <w:lang w:val="en-US" w:eastAsia="en-US" w:bidi="ar-SA"/>
      </w:rPr>
    </w:lvl>
    <w:lvl w:ilvl="3" w:tplc="7952D072">
      <w:numFmt w:val="bullet"/>
      <w:lvlText w:val="•"/>
      <w:lvlJc w:val="left"/>
      <w:pPr>
        <w:ind w:left="3952" w:hanging="447"/>
      </w:pPr>
      <w:rPr>
        <w:rFonts w:hint="default"/>
        <w:lang w:val="en-US" w:eastAsia="en-US" w:bidi="ar-SA"/>
      </w:rPr>
    </w:lvl>
    <w:lvl w:ilvl="4" w:tplc="4E84943E">
      <w:numFmt w:val="bullet"/>
      <w:lvlText w:val="•"/>
      <w:lvlJc w:val="left"/>
      <w:pPr>
        <w:ind w:left="4756" w:hanging="447"/>
      </w:pPr>
      <w:rPr>
        <w:rFonts w:hint="default"/>
        <w:lang w:val="en-US" w:eastAsia="en-US" w:bidi="ar-SA"/>
      </w:rPr>
    </w:lvl>
    <w:lvl w:ilvl="5" w:tplc="891EB6F2">
      <w:numFmt w:val="bullet"/>
      <w:lvlText w:val="•"/>
      <w:lvlJc w:val="left"/>
      <w:pPr>
        <w:ind w:left="5560" w:hanging="447"/>
      </w:pPr>
      <w:rPr>
        <w:rFonts w:hint="default"/>
        <w:lang w:val="en-US" w:eastAsia="en-US" w:bidi="ar-SA"/>
      </w:rPr>
    </w:lvl>
    <w:lvl w:ilvl="6" w:tplc="10249EA8">
      <w:numFmt w:val="bullet"/>
      <w:lvlText w:val="•"/>
      <w:lvlJc w:val="left"/>
      <w:pPr>
        <w:ind w:left="6364" w:hanging="447"/>
      </w:pPr>
      <w:rPr>
        <w:rFonts w:hint="default"/>
        <w:lang w:val="en-US" w:eastAsia="en-US" w:bidi="ar-SA"/>
      </w:rPr>
    </w:lvl>
    <w:lvl w:ilvl="7" w:tplc="3684C7B4">
      <w:numFmt w:val="bullet"/>
      <w:lvlText w:val="•"/>
      <w:lvlJc w:val="left"/>
      <w:pPr>
        <w:ind w:left="7168" w:hanging="447"/>
      </w:pPr>
      <w:rPr>
        <w:rFonts w:hint="default"/>
        <w:lang w:val="en-US" w:eastAsia="en-US" w:bidi="ar-SA"/>
      </w:rPr>
    </w:lvl>
    <w:lvl w:ilvl="8" w:tplc="F4E22942">
      <w:numFmt w:val="bullet"/>
      <w:lvlText w:val="•"/>
      <w:lvlJc w:val="left"/>
      <w:pPr>
        <w:ind w:left="7972" w:hanging="447"/>
      </w:pPr>
      <w:rPr>
        <w:rFonts w:hint="default"/>
        <w:lang w:val="en-US" w:eastAsia="en-US" w:bidi="ar-SA"/>
      </w:rPr>
    </w:lvl>
  </w:abstractNum>
  <w:abstractNum w:abstractNumId="12" w15:restartNumberingAfterBreak="0">
    <w:nsid w:val="2AC27FC9"/>
    <w:multiLevelType w:val="hybridMultilevel"/>
    <w:tmpl w:val="07080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D0D89"/>
    <w:multiLevelType w:val="hybridMultilevel"/>
    <w:tmpl w:val="BC58278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FD1677"/>
    <w:multiLevelType w:val="hybridMultilevel"/>
    <w:tmpl w:val="752C8C7E"/>
    <w:lvl w:ilvl="0" w:tplc="FFFFFFFF">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9909AF"/>
    <w:multiLevelType w:val="hybridMultilevel"/>
    <w:tmpl w:val="5614AA26"/>
    <w:lvl w:ilvl="0" w:tplc="0A26B230">
      <w:start w:val="1"/>
      <w:numFmt w:val="decimal"/>
      <w:lvlText w:val="%1)"/>
      <w:lvlJc w:val="left"/>
      <w:pPr>
        <w:ind w:left="1511" w:hanging="360"/>
      </w:pPr>
      <w:rPr>
        <w:rFonts w:hint="default"/>
        <w:i w:val="0"/>
      </w:r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6" w15:restartNumberingAfterBreak="0">
    <w:nsid w:val="328717FC"/>
    <w:multiLevelType w:val="hybridMultilevel"/>
    <w:tmpl w:val="BC58278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ED6FD2"/>
    <w:multiLevelType w:val="hybridMultilevel"/>
    <w:tmpl w:val="116CB5D6"/>
    <w:lvl w:ilvl="0" w:tplc="04090001">
      <w:start w:val="1"/>
      <w:numFmt w:val="bullet"/>
      <w:lvlText w:val=""/>
      <w:lvlJc w:val="left"/>
      <w:pPr>
        <w:ind w:left="1813" w:hanging="360"/>
      </w:pPr>
      <w:rPr>
        <w:rFonts w:ascii="Symbol" w:hAnsi="Symbol" w:hint="default"/>
      </w:rPr>
    </w:lvl>
    <w:lvl w:ilvl="1" w:tplc="04090003" w:tentative="1">
      <w:start w:val="1"/>
      <w:numFmt w:val="bullet"/>
      <w:lvlText w:val="o"/>
      <w:lvlJc w:val="left"/>
      <w:pPr>
        <w:ind w:left="2533" w:hanging="360"/>
      </w:pPr>
      <w:rPr>
        <w:rFonts w:ascii="Courier New" w:hAnsi="Courier New" w:cs="Courier New" w:hint="default"/>
      </w:rPr>
    </w:lvl>
    <w:lvl w:ilvl="2" w:tplc="04090005" w:tentative="1">
      <w:start w:val="1"/>
      <w:numFmt w:val="bullet"/>
      <w:lvlText w:val=""/>
      <w:lvlJc w:val="left"/>
      <w:pPr>
        <w:ind w:left="3253" w:hanging="360"/>
      </w:pPr>
      <w:rPr>
        <w:rFonts w:ascii="Wingdings" w:hAnsi="Wingdings" w:hint="default"/>
      </w:rPr>
    </w:lvl>
    <w:lvl w:ilvl="3" w:tplc="04090001" w:tentative="1">
      <w:start w:val="1"/>
      <w:numFmt w:val="bullet"/>
      <w:lvlText w:val=""/>
      <w:lvlJc w:val="left"/>
      <w:pPr>
        <w:ind w:left="3973" w:hanging="360"/>
      </w:pPr>
      <w:rPr>
        <w:rFonts w:ascii="Symbol" w:hAnsi="Symbol" w:hint="default"/>
      </w:rPr>
    </w:lvl>
    <w:lvl w:ilvl="4" w:tplc="04090003" w:tentative="1">
      <w:start w:val="1"/>
      <w:numFmt w:val="bullet"/>
      <w:lvlText w:val="o"/>
      <w:lvlJc w:val="left"/>
      <w:pPr>
        <w:ind w:left="4693" w:hanging="360"/>
      </w:pPr>
      <w:rPr>
        <w:rFonts w:ascii="Courier New" w:hAnsi="Courier New" w:cs="Courier New" w:hint="default"/>
      </w:rPr>
    </w:lvl>
    <w:lvl w:ilvl="5" w:tplc="04090005" w:tentative="1">
      <w:start w:val="1"/>
      <w:numFmt w:val="bullet"/>
      <w:lvlText w:val=""/>
      <w:lvlJc w:val="left"/>
      <w:pPr>
        <w:ind w:left="5413" w:hanging="360"/>
      </w:pPr>
      <w:rPr>
        <w:rFonts w:ascii="Wingdings" w:hAnsi="Wingdings" w:hint="default"/>
      </w:rPr>
    </w:lvl>
    <w:lvl w:ilvl="6" w:tplc="04090001" w:tentative="1">
      <w:start w:val="1"/>
      <w:numFmt w:val="bullet"/>
      <w:lvlText w:val=""/>
      <w:lvlJc w:val="left"/>
      <w:pPr>
        <w:ind w:left="6133" w:hanging="360"/>
      </w:pPr>
      <w:rPr>
        <w:rFonts w:ascii="Symbol" w:hAnsi="Symbol" w:hint="default"/>
      </w:rPr>
    </w:lvl>
    <w:lvl w:ilvl="7" w:tplc="04090003" w:tentative="1">
      <w:start w:val="1"/>
      <w:numFmt w:val="bullet"/>
      <w:lvlText w:val="o"/>
      <w:lvlJc w:val="left"/>
      <w:pPr>
        <w:ind w:left="6853" w:hanging="360"/>
      </w:pPr>
      <w:rPr>
        <w:rFonts w:ascii="Courier New" w:hAnsi="Courier New" w:cs="Courier New" w:hint="default"/>
      </w:rPr>
    </w:lvl>
    <w:lvl w:ilvl="8" w:tplc="04090005" w:tentative="1">
      <w:start w:val="1"/>
      <w:numFmt w:val="bullet"/>
      <w:lvlText w:val=""/>
      <w:lvlJc w:val="left"/>
      <w:pPr>
        <w:ind w:left="7573" w:hanging="360"/>
      </w:pPr>
      <w:rPr>
        <w:rFonts w:ascii="Wingdings" w:hAnsi="Wingdings" w:hint="default"/>
      </w:rPr>
    </w:lvl>
  </w:abstractNum>
  <w:abstractNum w:abstractNumId="18" w15:restartNumberingAfterBreak="0">
    <w:nsid w:val="330638D8"/>
    <w:multiLevelType w:val="hybridMultilevel"/>
    <w:tmpl w:val="E46EF984"/>
    <w:lvl w:ilvl="0" w:tplc="9538F5E0">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A698D"/>
    <w:multiLevelType w:val="hybridMultilevel"/>
    <w:tmpl w:val="BC58278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BC9BD2"/>
    <w:multiLevelType w:val="hybridMultilevel"/>
    <w:tmpl w:val="F11E9590"/>
    <w:lvl w:ilvl="0" w:tplc="1D62BCEC">
      <w:start w:val="1"/>
      <w:numFmt w:val="bullet"/>
      <w:lvlText w:val="·"/>
      <w:lvlJc w:val="left"/>
      <w:pPr>
        <w:ind w:left="720" w:hanging="360"/>
      </w:pPr>
      <w:rPr>
        <w:rFonts w:ascii="Symbol" w:hAnsi="Symbol" w:hint="default"/>
      </w:rPr>
    </w:lvl>
    <w:lvl w:ilvl="1" w:tplc="41560366">
      <w:start w:val="1"/>
      <w:numFmt w:val="bullet"/>
      <w:lvlText w:val="o"/>
      <w:lvlJc w:val="left"/>
      <w:pPr>
        <w:ind w:left="1440" w:hanging="360"/>
      </w:pPr>
      <w:rPr>
        <w:rFonts w:ascii="Courier New" w:hAnsi="Courier New" w:hint="default"/>
      </w:rPr>
    </w:lvl>
    <w:lvl w:ilvl="2" w:tplc="AFB09FB0">
      <w:start w:val="1"/>
      <w:numFmt w:val="bullet"/>
      <w:lvlText w:val=""/>
      <w:lvlJc w:val="left"/>
      <w:pPr>
        <w:ind w:left="2160" w:hanging="360"/>
      </w:pPr>
      <w:rPr>
        <w:rFonts w:ascii="Wingdings" w:hAnsi="Wingdings" w:hint="default"/>
      </w:rPr>
    </w:lvl>
    <w:lvl w:ilvl="3" w:tplc="A6FC9502">
      <w:start w:val="1"/>
      <w:numFmt w:val="bullet"/>
      <w:lvlText w:val=""/>
      <w:lvlJc w:val="left"/>
      <w:pPr>
        <w:ind w:left="2880" w:hanging="360"/>
      </w:pPr>
      <w:rPr>
        <w:rFonts w:ascii="Symbol" w:hAnsi="Symbol" w:hint="default"/>
      </w:rPr>
    </w:lvl>
    <w:lvl w:ilvl="4" w:tplc="D32E2AAE">
      <w:start w:val="1"/>
      <w:numFmt w:val="bullet"/>
      <w:lvlText w:val="o"/>
      <w:lvlJc w:val="left"/>
      <w:pPr>
        <w:ind w:left="3600" w:hanging="360"/>
      </w:pPr>
      <w:rPr>
        <w:rFonts w:ascii="Courier New" w:hAnsi="Courier New" w:hint="default"/>
      </w:rPr>
    </w:lvl>
    <w:lvl w:ilvl="5" w:tplc="C48CE4B2">
      <w:start w:val="1"/>
      <w:numFmt w:val="bullet"/>
      <w:lvlText w:val=""/>
      <w:lvlJc w:val="left"/>
      <w:pPr>
        <w:ind w:left="4320" w:hanging="360"/>
      </w:pPr>
      <w:rPr>
        <w:rFonts w:ascii="Wingdings" w:hAnsi="Wingdings" w:hint="default"/>
      </w:rPr>
    </w:lvl>
    <w:lvl w:ilvl="6" w:tplc="3154E30C">
      <w:start w:val="1"/>
      <w:numFmt w:val="bullet"/>
      <w:lvlText w:val=""/>
      <w:lvlJc w:val="left"/>
      <w:pPr>
        <w:ind w:left="5040" w:hanging="360"/>
      </w:pPr>
      <w:rPr>
        <w:rFonts w:ascii="Symbol" w:hAnsi="Symbol" w:hint="default"/>
      </w:rPr>
    </w:lvl>
    <w:lvl w:ilvl="7" w:tplc="034CE134">
      <w:start w:val="1"/>
      <w:numFmt w:val="bullet"/>
      <w:lvlText w:val="o"/>
      <w:lvlJc w:val="left"/>
      <w:pPr>
        <w:ind w:left="5760" w:hanging="360"/>
      </w:pPr>
      <w:rPr>
        <w:rFonts w:ascii="Courier New" w:hAnsi="Courier New" w:hint="default"/>
      </w:rPr>
    </w:lvl>
    <w:lvl w:ilvl="8" w:tplc="171AB828">
      <w:start w:val="1"/>
      <w:numFmt w:val="bullet"/>
      <w:lvlText w:val=""/>
      <w:lvlJc w:val="left"/>
      <w:pPr>
        <w:ind w:left="6480" w:hanging="360"/>
      </w:pPr>
      <w:rPr>
        <w:rFonts w:ascii="Wingdings" w:hAnsi="Wingdings" w:hint="default"/>
      </w:rPr>
    </w:lvl>
  </w:abstractNum>
  <w:abstractNum w:abstractNumId="21" w15:restartNumberingAfterBreak="0">
    <w:nsid w:val="3EC3E3FB"/>
    <w:multiLevelType w:val="hybridMultilevel"/>
    <w:tmpl w:val="915AA51A"/>
    <w:lvl w:ilvl="0" w:tplc="E6226B72">
      <w:start w:val="1"/>
      <w:numFmt w:val="upperLetter"/>
      <w:lvlText w:val="%1."/>
      <w:lvlJc w:val="left"/>
      <w:pPr>
        <w:ind w:left="720" w:hanging="360"/>
      </w:pPr>
    </w:lvl>
    <w:lvl w:ilvl="1" w:tplc="9296FE14">
      <w:start w:val="1"/>
      <w:numFmt w:val="bullet"/>
      <w:lvlText w:val="o"/>
      <w:lvlJc w:val="left"/>
      <w:pPr>
        <w:ind w:left="1440" w:hanging="360"/>
      </w:pPr>
      <w:rPr>
        <w:rFonts w:ascii="Courier New" w:hAnsi="Courier New" w:hint="default"/>
      </w:rPr>
    </w:lvl>
    <w:lvl w:ilvl="2" w:tplc="D09A3406">
      <w:start w:val="1"/>
      <w:numFmt w:val="bullet"/>
      <w:lvlText w:val=""/>
      <w:lvlJc w:val="left"/>
      <w:pPr>
        <w:ind w:left="2160" w:hanging="360"/>
      </w:pPr>
      <w:rPr>
        <w:rFonts w:ascii="Wingdings" w:hAnsi="Wingdings" w:hint="default"/>
      </w:rPr>
    </w:lvl>
    <w:lvl w:ilvl="3" w:tplc="384C09DA">
      <w:start w:val="1"/>
      <w:numFmt w:val="bullet"/>
      <w:lvlText w:val=""/>
      <w:lvlJc w:val="left"/>
      <w:pPr>
        <w:ind w:left="2880" w:hanging="360"/>
      </w:pPr>
      <w:rPr>
        <w:rFonts w:ascii="Symbol" w:hAnsi="Symbol" w:hint="default"/>
      </w:rPr>
    </w:lvl>
    <w:lvl w:ilvl="4" w:tplc="5122D448">
      <w:start w:val="1"/>
      <w:numFmt w:val="bullet"/>
      <w:lvlText w:val="o"/>
      <w:lvlJc w:val="left"/>
      <w:pPr>
        <w:ind w:left="3600" w:hanging="360"/>
      </w:pPr>
      <w:rPr>
        <w:rFonts w:ascii="Courier New" w:hAnsi="Courier New" w:hint="default"/>
      </w:rPr>
    </w:lvl>
    <w:lvl w:ilvl="5" w:tplc="5494022C">
      <w:start w:val="1"/>
      <w:numFmt w:val="bullet"/>
      <w:lvlText w:val=""/>
      <w:lvlJc w:val="left"/>
      <w:pPr>
        <w:ind w:left="4320" w:hanging="360"/>
      </w:pPr>
      <w:rPr>
        <w:rFonts w:ascii="Wingdings" w:hAnsi="Wingdings" w:hint="default"/>
      </w:rPr>
    </w:lvl>
    <w:lvl w:ilvl="6" w:tplc="A9B4DBDC">
      <w:start w:val="1"/>
      <w:numFmt w:val="bullet"/>
      <w:lvlText w:val=""/>
      <w:lvlJc w:val="left"/>
      <w:pPr>
        <w:ind w:left="5040" w:hanging="360"/>
      </w:pPr>
      <w:rPr>
        <w:rFonts w:ascii="Symbol" w:hAnsi="Symbol" w:hint="default"/>
      </w:rPr>
    </w:lvl>
    <w:lvl w:ilvl="7" w:tplc="1720A2CE">
      <w:start w:val="1"/>
      <w:numFmt w:val="bullet"/>
      <w:lvlText w:val="o"/>
      <w:lvlJc w:val="left"/>
      <w:pPr>
        <w:ind w:left="5760" w:hanging="360"/>
      </w:pPr>
      <w:rPr>
        <w:rFonts w:ascii="Courier New" w:hAnsi="Courier New" w:hint="default"/>
      </w:rPr>
    </w:lvl>
    <w:lvl w:ilvl="8" w:tplc="32A69984">
      <w:start w:val="1"/>
      <w:numFmt w:val="bullet"/>
      <w:lvlText w:val=""/>
      <w:lvlJc w:val="left"/>
      <w:pPr>
        <w:ind w:left="6480" w:hanging="360"/>
      </w:pPr>
      <w:rPr>
        <w:rFonts w:ascii="Wingdings" w:hAnsi="Wingdings" w:hint="default"/>
      </w:rPr>
    </w:lvl>
  </w:abstractNum>
  <w:abstractNum w:abstractNumId="22" w15:restartNumberingAfterBreak="0">
    <w:nsid w:val="45771E5D"/>
    <w:multiLevelType w:val="hybridMultilevel"/>
    <w:tmpl w:val="0FC0A1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A72C0"/>
    <w:multiLevelType w:val="hybridMultilevel"/>
    <w:tmpl w:val="0890ED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72DEE3C"/>
    <w:multiLevelType w:val="hybridMultilevel"/>
    <w:tmpl w:val="D74AAE9E"/>
    <w:lvl w:ilvl="0" w:tplc="0066A774">
      <w:start w:val="1"/>
      <w:numFmt w:val="upperLetter"/>
      <w:lvlText w:val="%1."/>
      <w:lvlJc w:val="left"/>
      <w:pPr>
        <w:ind w:left="360" w:hanging="360"/>
      </w:pPr>
    </w:lvl>
    <w:lvl w:ilvl="1" w:tplc="C21E8174">
      <w:start w:val="1"/>
      <w:numFmt w:val="lowerLetter"/>
      <w:lvlText w:val="%2."/>
      <w:lvlJc w:val="left"/>
      <w:pPr>
        <w:ind w:left="260" w:hanging="360"/>
      </w:pPr>
    </w:lvl>
    <w:lvl w:ilvl="2" w:tplc="D71250F0">
      <w:start w:val="1"/>
      <w:numFmt w:val="lowerRoman"/>
      <w:lvlText w:val="%3."/>
      <w:lvlJc w:val="right"/>
      <w:pPr>
        <w:ind w:left="980" w:hanging="180"/>
      </w:pPr>
    </w:lvl>
    <w:lvl w:ilvl="3" w:tplc="570A79DE">
      <w:start w:val="1"/>
      <w:numFmt w:val="decimal"/>
      <w:lvlText w:val="%4."/>
      <w:lvlJc w:val="left"/>
      <w:pPr>
        <w:ind w:left="1700" w:hanging="360"/>
      </w:pPr>
    </w:lvl>
    <w:lvl w:ilvl="4" w:tplc="ADA660F2">
      <w:start w:val="1"/>
      <w:numFmt w:val="lowerLetter"/>
      <w:lvlText w:val="%5."/>
      <w:lvlJc w:val="left"/>
      <w:pPr>
        <w:ind w:left="2420" w:hanging="360"/>
      </w:pPr>
    </w:lvl>
    <w:lvl w:ilvl="5" w:tplc="93628AA4">
      <w:start w:val="1"/>
      <w:numFmt w:val="lowerRoman"/>
      <w:lvlText w:val="%6."/>
      <w:lvlJc w:val="right"/>
      <w:pPr>
        <w:ind w:left="3140" w:hanging="180"/>
      </w:pPr>
    </w:lvl>
    <w:lvl w:ilvl="6" w:tplc="24229E0E">
      <w:start w:val="1"/>
      <w:numFmt w:val="decimal"/>
      <w:lvlText w:val="%7."/>
      <w:lvlJc w:val="left"/>
      <w:pPr>
        <w:ind w:left="3860" w:hanging="360"/>
      </w:pPr>
    </w:lvl>
    <w:lvl w:ilvl="7" w:tplc="26B8AF28">
      <w:start w:val="1"/>
      <w:numFmt w:val="lowerLetter"/>
      <w:lvlText w:val="%8."/>
      <w:lvlJc w:val="left"/>
      <w:pPr>
        <w:ind w:left="4580" w:hanging="360"/>
      </w:pPr>
    </w:lvl>
    <w:lvl w:ilvl="8" w:tplc="0D002DD8">
      <w:start w:val="1"/>
      <w:numFmt w:val="lowerRoman"/>
      <w:lvlText w:val="%9."/>
      <w:lvlJc w:val="right"/>
      <w:pPr>
        <w:ind w:left="5300" w:hanging="180"/>
      </w:pPr>
    </w:lvl>
  </w:abstractNum>
  <w:abstractNum w:abstractNumId="25" w15:restartNumberingAfterBreak="0">
    <w:nsid w:val="48A23CCF"/>
    <w:multiLevelType w:val="hybridMultilevel"/>
    <w:tmpl w:val="293426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045528"/>
    <w:multiLevelType w:val="hybridMultilevel"/>
    <w:tmpl w:val="E6947F90"/>
    <w:lvl w:ilvl="0" w:tplc="FFFFFFFF">
      <w:start w:val="1"/>
      <w:numFmt w:val="upperLetter"/>
      <w:lvlText w:val="%1."/>
      <w:lvlJc w:val="left"/>
      <w:pPr>
        <w:ind w:left="360" w:hanging="360"/>
      </w:pPr>
      <w:rPr>
        <w:rFonts w:ascii="Times New Roman" w:eastAsia="Times New Roman" w:hAnsi="Times New Roman" w:cs="Times New Roman" w:hint="default"/>
        <w:b/>
        <w:bCs/>
        <w:i w:val="0"/>
        <w:iCs w:val="0"/>
        <w:spacing w:val="-1"/>
        <w:w w:val="100"/>
        <w:sz w:val="24"/>
        <w:szCs w:val="24"/>
        <w:lang w:val="en-US" w:eastAsia="en-US" w:bidi="ar-SA"/>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0441078"/>
    <w:multiLevelType w:val="hybridMultilevel"/>
    <w:tmpl w:val="BC5827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903A2"/>
    <w:multiLevelType w:val="hybridMultilevel"/>
    <w:tmpl w:val="FFFFFFFF"/>
    <w:lvl w:ilvl="0" w:tplc="61D6E698">
      <w:start w:val="1"/>
      <w:numFmt w:val="bullet"/>
      <w:lvlText w:val="·"/>
      <w:lvlJc w:val="left"/>
      <w:pPr>
        <w:ind w:left="720" w:hanging="360"/>
      </w:pPr>
      <w:rPr>
        <w:rFonts w:ascii="Symbol" w:hAnsi="Symbol" w:hint="default"/>
      </w:rPr>
    </w:lvl>
    <w:lvl w:ilvl="1" w:tplc="1B34E112">
      <w:start w:val="1"/>
      <w:numFmt w:val="bullet"/>
      <w:lvlText w:val="o"/>
      <w:lvlJc w:val="left"/>
      <w:pPr>
        <w:ind w:left="1440" w:hanging="360"/>
      </w:pPr>
      <w:rPr>
        <w:rFonts w:ascii="Courier New" w:hAnsi="Courier New" w:hint="default"/>
      </w:rPr>
    </w:lvl>
    <w:lvl w:ilvl="2" w:tplc="27F08A9C">
      <w:start w:val="1"/>
      <w:numFmt w:val="bullet"/>
      <w:lvlText w:val=""/>
      <w:lvlJc w:val="left"/>
      <w:pPr>
        <w:ind w:left="2160" w:hanging="360"/>
      </w:pPr>
      <w:rPr>
        <w:rFonts w:ascii="Wingdings" w:hAnsi="Wingdings" w:hint="default"/>
      </w:rPr>
    </w:lvl>
    <w:lvl w:ilvl="3" w:tplc="022807A8">
      <w:start w:val="1"/>
      <w:numFmt w:val="bullet"/>
      <w:lvlText w:val=""/>
      <w:lvlJc w:val="left"/>
      <w:pPr>
        <w:ind w:left="2880" w:hanging="360"/>
      </w:pPr>
      <w:rPr>
        <w:rFonts w:ascii="Symbol" w:hAnsi="Symbol" w:hint="default"/>
      </w:rPr>
    </w:lvl>
    <w:lvl w:ilvl="4" w:tplc="333E5022">
      <w:start w:val="1"/>
      <w:numFmt w:val="bullet"/>
      <w:lvlText w:val="o"/>
      <w:lvlJc w:val="left"/>
      <w:pPr>
        <w:ind w:left="3600" w:hanging="360"/>
      </w:pPr>
      <w:rPr>
        <w:rFonts w:ascii="Courier New" w:hAnsi="Courier New" w:hint="default"/>
      </w:rPr>
    </w:lvl>
    <w:lvl w:ilvl="5" w:tplc="97C29630">
      <w:start w:val="1"/>
      <w:numFmt w:val="bullet"/>
      <w:lvlText w:val=""/>
      <w:lvlJc w:val="left"/>
      <w:pPr>
        <w:ind w:left="4320" w:hanging="360"/>
      </w:pPr>
      <w:rPr>
        <w:rFonts w:ascii="Wingdings" w:hAnsi="Wingdings" w:hint="default"/>
      </w:rPr>
    </w:lvl>
    <w:lvl w:ilvl="6" w:tplc="336E568C">
      <w:start w:val="1"/>
      <w:numFmt w:val="bullet"/>
      <w:lvlText w:val=""/>
      <w:lvlJc w:val="left"/>
      <w:pPr>
        <w:ind w:left="5040" w:hanging="360"/>
      </w:pPr>
      <w:rPr>
        <w:rFonts w:ascii="Symbol" w:hAnsi="Symbol" w:hint="default"/>
      </w:rPr>
    </w:lvl>
    <w:lvl w:ilvl="7" w:tplc="AA82BF6C">
      <w:start w:val="1"/>
      <w:numFmt w:val="bullet"/>
      <w:lvlText w:val="o"/>
      <w:lvlJc w:val="left"/>
      <w:pPr>
        <w:ind w:left="5760" w:hanging="360"/>
      </w:pPr>
      <w:rPr>
        <w:rFonts w:ascii="Courier New" w:hAnsi="Courier New" w:hint="default"/>
      </w:rPr>
    </w:lvl>
    <w:lvl w:ilvl="8" w:tplc="1DDAAD04">
      <w:start w:val="1"/>
      <w:numFmt w:val="bullet"/>
      <w:lvlText w:val=""/>
      <w:lvlJc w:val="left"/>
      <w:pPr>
        <w:ind w:left="6480" w:hanging="360"/>
      </w:pPr>
      <w:rPr>
        <w:rFonts w:ascii="Wingdings" w:hAnsi="Wingdings" w:hint="default"/>
      </w:rPr>
    </w:lvl>
  </w:abstractNum>
  <w:abstractNum w:abstractNumId="29" w15:restartNumberingAfterBreak="0">
    <w:nsid w:val="5762247D"/>
    <w:multiLevelType w:val="hybridMultilevel"/>
    <w:tmpl w:val="8822F718"/>
    <w:lvl w:ilvl="0" w:tplc="FFFFFFFF">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9D0C1A"/>
    <w:multiLevelType w:val="hybridMultilevel"/>
    <w:tmpl w:val="8B18AD54"/>
    <w:lvl w:ilvl="0" w:tplc="FFFFFFFF">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E14A86"/>
    <w:multiLevelType w:val="hybridMultilevel"/>
    <w:tmpl w:val="752C8C7E"/>
    <w:lvl w:ilvl="0" w:tplc="FFFFFFFF">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4D9917"/>
    <w:multiLevelType w:val="hybridMultilevel"/>
    <w:tmpl w:val="C8608C86"/>
    <w:lvl w:ilvl="0" w:tplc="9B548E06">
      <w:start w:val="1"/>
      <w:numFmt w:val="decimal"/>
      <w:lvlText w:val="%1."/>
      <w:lvlJc w:val="left"/>
      <w:pPr>
        <w:ind w:left="1080" w:hanging="360"/>
      </w:pPr>
      <w:rPr>
        <w:color w:val="000000" w:themeColor="text1"/>
      </w:rPr>
    </w:lvl>
    <w:lvl w:ilvl="1" w:tplc="DFC634F0">
      <w:start w:val="1"/>
      <w:numFmt w:val="lowerLetter"/>
      <w:lvlText w:val="%2."/>
      <w:lvlJc w:val="left"/>
      <w:pPr>
        <w:ind w:left="1800" w:hanging="360"/>
      </w:pPr>
    </w:lvl>
    <w:lvl w:ilvl="2" w:tplc="65A49FEC">
      <w:start w:val="1"/>
      <w:numFmt w:val="lowerRoman"/>
      <w:lvlText w:val="%3."/>
      <w:lvlJc w:val="right"/>
      <w:pPr>
        <w:ind w:left="2520" w:hanging="180"/>
      </w:pPr>
    </w:lvl>
    <w:lvl w:ilvl="3" w:tplc="9FFC3174">
      <w:start w:val="1"/>
      <w:numFmt w:val="decimal"/>
      <w:lvlText w:val="%4."/>
      <w:lvlJc w:val="left"/>
      <w:pPr>
        <w:ind w:left="3240" w:hanging="360"/>
      </w:pPr>
    </w:lvl>
    <w:lvl w:ilvl="4" w:tplc="B144340C">
      <w:start w:val="1"/>
      <w:numFmt w:val="lowerLetter"/>
      <w:lvlText w:val="%5."/>
      <w:lvlJc w:val="left"/>
      <w:pPr>
        <w:ind w:left="3960" w:hanging="360"/>
      </w:pPr>
    </w:lvl>
    <w:lvl w:ilvl="5" w:tplc="FED02C24">
      <w:start w:val="1"/>
      <w:numFmt w:val="lowerRoman"/>
      <w:lvlText w:val="%6."/>
      <w:lvlJc w:val="right"/>
      <w:pPr>
        <w:ind w:left="4680" w:hanging="180"/>
      </w:pPr>
    </w:lvl>
    <w:lvl w:ilvl="6" w:tplc="CD48DE6C">
      <w:start w:val="1"/>
      <w:numFmt w:val="decimal"/>
      <w:lvlText w:val="%7."/>
      <w:lvlJc w:val="left"/>
      <w:pPr>
        <w:ind w:left="5400" w:hanging="360"/>
      </w:pPr>
    </w:lvl>
    <w:lvl w:ilvl="7" w:tplc="7090A466">
      <w:start w:val="1"/>
      <w:numFmt w:val="lowerLetter"/>
      <w:lvlText w:val="%8."/>
      <w:lvlJc w:val="left"/>
      <w:pPr>
        <w:ind w:left="6120" w:hanging="360"/>
      </w:pPr>
    </w:lvl>
    <w:lvl w:ilvl="8" w:tplc="6F021308">
      <w:start w:val="1"/>
      <w:numFmt w:val="lowerRoman"/>
      <w:lvlText w:val="%9."/>
      <w:lvlJc w:val="right"/>
      <w:pPr>
        <w:ind w:left="6840" w:hanging="180"/>
      </w:pPr>
    </w:lvl>
  </w:abstractNum>
  <w:abstractNum w:abstractNumId="33" w15:restartNumberingAfterBreak="0">
    <w:nsid w:val="64C81CFA"/>
    <w:multiLevelType w:val="hybridMultilevel"/>
    <w:tmpl w:val="044C1624"/>
    <w:lvl w:ilvl="0" w:tplc="FFFFFFFF">
      <w:start w:val="1"/>
      <w:numFmt w:val="decimal"/>
      <w:lvlText w:val="%1."/>
      <w:lvlJc w:val="left"/>
      <w:pPr>
        <w:ind w:left="820" w:hanging="360"/>
      </w:pPr>
      <w:rPr>
        <w:rFonts w:ascii="Times New Roman" w:eastAsia="Times New Roman" w:hAnsi="Times New Roman" w:cs="Times New Roman" w:hint="default"/>
        <w:b/>
        <w:bCs/>
        <w:i w:val="0"/>
        <w:iCs w:val="0"/>
        <w:color w:val="0070C0"/>
        <w:w w:val="100"/>
        <w:sz w:val="24"/>
        <w:szCs w:val="24"/>
        <w:lang w:val="en-US" w:eastAsia="en-US" w:bidi="ar-SA"/>
      </w:rPr>
    </w:lvl>
    <w:lvl w:ilvl="1" w:tplc="FFFFFFFF">
      <w:start w:val="1"/>
      <w:numFmt w:val="upp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2433" w:hanging="360"/>
      </w:pPr>
      <w:rPr>
        <w:rFonts w:hint="default"/>
        <w:lang w:val="en-US" w:eastAsia="en-US" w:bidi="ar-SA"/>
      </w:rPr>
    </w:lvl>
    <w:lvl w:ilvl="3" w:tplc="FFFFFFFF">
      <w:numFmt w:val="bullet"/>
      <w:lvlText w:val="•"/>
      <w:lvlJc w:val="left"/>
      <w:pPr>
        <w:ind w:left="3326" w:hanging="360"/>
      </w:pPr>
      <w:rPr>
        <w:rFonts w:hint="default"/>
        <w:lang w:val="en-US" w:eastAsia="en-US" w:bidi="ar-SA"/>
      </w:rPr>
    </w:lvl>
    <w:lvl w:ilvl="4" w:tplc="FFFFFFFF">
      <w:numFmt w:val="bullet"/>
      <w:lvlText w:val="•"/>
      <w:lvlJc w:val="left"/>
      <w:pPr>
        <w:ind w:left="4220" w:hanging="360"/>
      </w:pPr>
      <w:rPr>
        <w:rFonts w:hint="default"/>
        <w:lang w:val="en-US" w:eastAsia="en-US" w:bidi="ar-SA"/>
      </w:rPr>
    </w:lvl>
    <w:lvl w:ilvl="5" w:tplc="FFFFFFFF">
      <w:numFmt w:val="bullet"/>
      <w:lvlText w:val="•"/>
      <w:lvlJc w:val="left"/>
      <w:pPr>
        <w:ind w:left="5113" w:hanging="360"/>
      </w:pPr>
      <w:rPr>
        <w:rFonts w:hint="default"/>
        <w:lang w:val="en-US" w:eastAsia="en-US" w:bidi="ar-SA"/>
      </w:rPr>
    </w:lvl>
    <w:lvl w:ilvl="6" w:tplc="FFFFFFFF">
      <w:numFmt w:val="bullet"/>
      <w:lvlText w:val="•"/>
      <w:lvlJc w:val="left"/>
      <w:pPr>
        <w:ind w:left="6006" w:hanging="360"/>
      </w:pPr>
      <w:rPr>
        <w:rFonts w:hint="default"/>
        <w:lang w:val="en-US" w:eastAsia="en-US" w:bidi="ar-SA"/>
      </w:rPr>
    </w:lvl>
    <w:lvl w:ilvl="7" w:tplc="FFFFFFFF">
      <w:numFmt w:val="bullet"/>
      <w:lvlText w:val="•"/>
      <w:lvlJc w:val="left"/>
      <w:pPr>
        <w:ind w:left="6900" w:hanging="360"/>
      </w:pPr>
      <w:rPr>
        <w:rFonts w:hint="default"/>
        <w:lang w:val="en-US" w:eastAsia="en-US" w:bidi="ar-SA"/>
      </w:rPr>
    </w:lvl>
    <w:lvl w:ilvl="8" w:tplc="FFFFFFFF">
      <w:numFmt w:val="bullet"/>
      <w:lvlText w:val="•"/>
      <w:lvlJc w:val="left"/>
      <w:pPr>
        <w:ind w:left="7793" w:hanging="360"/>
      </w:pPr>
      <w:rPr>
        <w:rFonts w:hint="default"/>
        <w:lang w:val="en-US" w:eastAsia="en-US" w:bidi="ar-SA"/>
      </w:rPr>
    </w:lvl>
  </w:abstractNum>
  <w:abstractNum w:abstractNumId="34" w15:restartNumberingAfterBreak="0">
    <w:nsid w:val="669D698D"/>
    <w:multiLevelType w:val="hybridMultilevel"/>
    <w:tmpl w:val="448CFD9A"/>
    <w:lvl w:ilvl="0" w:tplc="F33616B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8617D"/>
    <w:multiLevelType w:val="hybridMultilevel"/>
    <w:tmpl w:val="6AF6F7B6"/>
    <w:lvl w:ilvl="0" w:tplc="40BA92DA">
      <w:start w:val="2"/>
      <w:numFmt w:val="decimal"/>
      <w:lvlText w:val="%1."/>
      <w:lvlJc w:val="left"/>
      <w:pPr>
        <w:ind w:left="820" w:hanging="360"/>
      </w:pPr>
      <w:rPr>
        <w:rFonts w:ascii="Times New Roman" w:eastAsia="Times New Roman" w:hAnsi="Times New Roman" w:cs="Times New Roman" w:hint="default"/>
        <w:b/>
        <w:bCs/>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51396"/>
    <w:multiLevelType w:val="hybridMultilevel"/>
    <w:tmpl w:val="ED24221C"/>
    <w:lvl w:ilvl="0" w:tplc="F33616B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B38D9"/>
    <w:multiLevelType w:val="hybridMultilevel"/>
    <w:tmpl w:val="51DA7E6C"/>
    <w:lvl w:ilvl="0" w:tplc="04090001">
      <w:start w:val="1"/>
      <w:numFmt w:val="bullet"/>
      <w:lvlText w:val=""/>
      <w:lvlJc w:val="left"/>
      <w:pPr>
        <w:ind w:left="1811" w:hanging="360"/>
      </w:pPr>
      <w:rPr>
        <w:rFonts w:ascii="Symbol" w:hAnsi="Symbol" w:hint="default"/>
      </w:rPr>
    </w:lvl>
    <w:lvl w:ilvl="1" w:tplc="04090003">
      <w:start w:val="1"/>
      <w:numFmt w:val="bullet"/>
      <w:lvlText w:val="o"/>
      <w:lvlJc w:val="left"/>
      <w:pPr>
        <w:ind w:left="2531" w:hanging="360"/>
      </w:pPr>
      <w:rPr>
        <w:rFonts w:ascii="Courier New" w:hAnsi="Courier New" w:cs="Courier New" w:hint="default"/>
      </w:rPr>
    </w:lvl>
    <w:lvl w:ilvl="2" w:tplc="04090005" w:tentative="1">
      <w:start w:val="1"/>
      <w:numFmt w:val="bullet"/>
      <w:lvlText w:val=""/>
      <w:lvlJc w:val="left"/>
      <w:pPr>
        <w:ind w:left="3251" w:hanging="360"/>
      </w:pPr>
      <w:rPr>
        <w:rFonts w:ascii="Wingdings" w:hAnsi="Wingdings" w:hint="default"/>
      </w:rPr>
    </w:lvl>
    <w:lvl w:ilvl="3" w:tplc="04090001" w:tentative="1">
      <w:start w:val="1"/>
      <w:numFmt w:val="bullet"/>
      <w:lvlText w:val=""/>
      <w:lvlJc w:val="left"/>
      <w:pPr>
        <w:ind w:left="3971" w:hanging="360"/>
      </w:pPr>
      <w:rPr>
        <w:rFonts w:ascii="Symbol" w:hAnsi="Symbol" w:hint="default"/>
      </w:rPr>
    </w:lvl>
    <w:lvl w:ilvl="4" w:tplc="04090003" w:tentative="1">
      <w:start w:val="1"/>
      <w:numFmt w:val="bullet"/>
      <w:lvlText w:val="o"/>
      <w:lvlJc w:val="left"/>
      <w:pPr>
        <w:ind w:left="4691" w:hanging="360"/>
      </w:pPr>
      <w:rPr>
        <w:rFonts w:ascii="Courier New" w:hAnsi="Courier New" w:cs="Courier New" w:hint="default"/>
      </w:rPr>
    </w:lvl>
    <w:lvl w:ilvl="5" w:tplc="04090005" w:tentative="1">
      <w:start w:val="1"/>
      <w:numFmt w:val="bullet"/>
      <w:lvlText w:val=""/>
      <w:lvlJc w:val="left"/>
      <w:pPr>
        <w:ind w:left="5411" w:hanging="360"/>
      </w:pPr>
      <w:rPr>
        <w:rFonts w:ascii="Wingdings" w:hAnsi="Wingdings" w:hint="default"/>
      </w:rPr>
    </w:lvl>
    <w:lvl w:ilvl="6" w:tplc="04090001" w:tentative="1">
      <w:start w:val="1"/>
      <w:numFmt w:val="bullet"/>
      <w:lvlText w:val=""/>
      <w:lvlJc w:val="left"/>
      <w:pPr>
        <w:ind w:left="6131" w:hanging="360"/>
      </w:pPr>
      <w:rPr>
        <w:rFonts w:ascii="Symbol" w:hAnsi="Symbol" w:hint="default"/>
      </w:rPr>
    </w:lvl>
    <w:lvl w:ilvl="7" w:tplc="04090003" w:tentative="1">
      <w:start w:val="1"/>
      <w:numFmt w:val="bullet"/>
      <w:lvlText w:val="o"/>
      <w:lvlJc w:val="left"/>
      <w:pPr>
        <w:ind w:left="6851" w:hanging="360"/>
      </w:pPr>
      <w:rPr>
        <w:rFonts w:ascii="Courier New" w:hAnsi="Courier New" w:cs="Courier New" w:hint="default"/>
      </w:rPr>
    </w:lvl>
    <w:lvl w:ilvl="8" w:tplc="04090005" w:tentative="1">
      <w:start w:val="1"/>
      <w:numFmt w:val="bullet"/>
      <w:lvlText w:val=""/>
      <w:lvlJc w:val="left"/>
      <w:pPr>
        <w:ind w:left="7571" w:hanging="360"/>
      </w:pPr>
      <w:rPr>
        <w:rFonts w:ascii="Wingdings" w:hAnsi="Wingdings" w:hint="default"/>
      </w:rPr>
    </w:lvl>
  </w:abstractNum>
  <w:abstractNum w:abstractNumId="38" w15:restartNumberingAfterBreak="0">
    <w:nsid w:val="793541C3"/>
    <w:multiLevelType w:val="hybridMultilevel"/>
    <w:tmpl w:val="8B18AD54"/>
    <w:lvl w:ilvl="0" w:tplc="FFFFFFFF">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B7684B"/>
    <w:multiLevelType w:val="hybridMultilevel"/>
    <w:tmpl w:val="8B6C1C94"/>
    <w:lvl w:ilvl="0" w:tplc="04090001">
      <w:start w:val="1"/>
      <w:numFmt w:val="bullet"/>
      <w:lvlText w:val=""/>
      <w:lvlJc w:val="left"/>
      <w:pPr>
        <w:ind w:left="720" w:hanging="360"/>
      </w:pPr>
      <w:rPr>
        <w:rFonts w:ascii="Symbol" w:hAnsi="Symbol" w:hint="default"/>
      </w:rPr>
    </w:lvl>
    <w:lvl w:ilvl="1" w:tplc="03CCF9F8">
      <w:start w:val="1"/>
      <w:numFmt w:val="upperLetter"/>
      <w:lvlText w:val="%2."/>
      <w:lvlJc w:val="left"/>
      <w:pPr>
        <w:ind w:left="14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108126">
    <w:abstractNumId w:val="11"/>
  </w:num>
  <w:num w:numId="2" w16cid:durableId="1452672269">
    <w:abstractNumId w:val="9"/>
  </w:num>
  <w:num w:numId="3" w16cid:durableId="1778796840">
    <w:abstractNumId w:val="2"/>
  </w:num>
  <w:num w:numId="4" w16cid:durableId="508909229">
    <w:abstractNumId w:val="36"/>
  </w:num>
  <w:num w:numId="5" w16cid:durableId="2098820586">
    <w:abstractNumId w:val="34"/>
  </w:num>
  <w:num w:numId="6" w16cid:durableId="1503547718">
    <w:abstractNumId w:val="10"/>
  </w:num>
  <w:num w:numId="7" w16cid:durableId="1617297852">
    <w:abstractNumId w:val="25"/>
  </w:num>
  <w:num w:numId="8" w16cid:durableId="435715665">
    <w:abstractNumId w:val="12"/>
  </w:num>
  <w:num w:numId="9" w16cid:durableId="380519189">
    <w:abstractNumId w:val="22"/>
  </w:num>
  <w:num w:numId="10" w16cid:durableId="1914118939">
    <w:abstractNumId w:val="3"/>
  </w:num>
  <w:num w:numId="11" w16cid:durableId="1248265461">
    <w:abstractNumId w:val="27"/>
  </w:num>
  <w:num w:numId="12" w16cid:durableId="1463115514">
    <w:abstractNumId w:val="39"/>
  </w:num>
  <w:num w:numId="13" w16cid:durableId="753011838">
    <w:abstractNumId w:val="35"/>
  </w:num>
  <w:num w:numId="14" w16cid:durableId="341975870">
    <w:abstractNumId w:val="14"/>
  </w:num>
  <w:num w:numId="15" w16cid:durableId="258106931">
    <w:abstractNumId w:val="0"/>
  </w:num>
  <w:num w:numId="16" w16cid:durableId="2097939300">
    <w:abstractNumId w:val="28"/>
  </w:num>
  <w:num w:numId="17" w16cid:durableId="1369648223">
    <w:abstractNumId w:val="32"/>
  </w:num>
  <w:num w:numId="18" w16cid:durableId="1916627972">
    <w:abstractNumId w:val="1"/>
  </w:num>
  <w:num w:numId="19" w16cid:durableId="779954266">
    <w:abstractNumId w:val="24"/>
  </w:num>
  <w:num w:numId="20" w16cid:durableId="1346401557">
    <w:abstractNumId w:val="20"/>
  </w:num>
  <w:num w:numId="21" w16cid:durableId="93020655">
    <w:abstractNumId w:val="21"/>
  </w:num>
  <w:num w:numId="22" w16cid:durableId="1075014665">
    <w:abstractNumId w:val="31"/>
  </w:num>
  <w:num w:numId="23" w16cid:durableId="399980091">
    <w:abstractNumId w:val="29"/>
  </w:num>
  <w:num w:numId="24" w16cid:durableId="1538272123">
    <w:abstractNumId w:val="33"/>
  </w:num>
  <w:num w:numId="25" w16cid:durableId="627590984">
    <w:abstractNumId w:val="38"/>
  </w:num>
  <w:num w:numId="26" w16cid:durableId="1059279136">
    <w:abstractNumId w:val="15"/>
  </w:num>
  <w:num w:numId="27" w16cid:durableId="141311947">
    <w:abstractNumId w:val="37"/>
  </w:num>
  <w:num w:numId="28" w16cid:durableId="2106605061">
    <w:abstractNumId w:val="26"/>
  </w:num>
  <w:num w:numId="29" w16cid:durableId="2112504710">
    <w:abstractNumId w:val="4"/>
  </w:num>
  <w:num w:numId="30" w16cid:durableId="770050261">
    <w:abstractNumId w:val="17"/>
  </w:num>
  <w:num w:numId="31" w16cid:durableId="2008941981">
    <w:abstractNumId w:val="7"/>
  </w:num>
  <w:num w:numId="32" w16cid:durableId="192773498">
    <w:abstractNumId w:val="23"/>
  </w:num>
  <w:num w:numId="33" w16cid:durableId="1992754230">
    <w:abstractNumId w:val="18"/>
  </w:num>
  <w:num w:numId="34" w16cid:durableId="403576025">
    <w:abstractNumId w:val="5"/>
  </w:num>
  <w:num w:numId="35" w16cid:durableId="2106414447">
    <w:abstractNumId w:val="30"/>
  </w:num>
  <w:num w:numId="36" w16cid:durableId="1633444416">
    <w:abstractNumId w:val="6"/>
  </w:num>
  <w:num w:numId="37" w16cid:durableId="458960515">
    <w:abstractNumId w:val="19"/>
  </w:num>
  <w:num w:numId="38" w16cid:durableId="1135830406">
    <w:abstractNumId w:val="16"/>
  </w:num>
  <w:num w:numId="39" w16cid:durableId="1783724516">
    <w:abstractNumId w:val="13"/>
  </w:num>
  <w:num w:numId="40" w16cid:durableId="16596484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zNjQyNTczMTExsDRT0lEKTi0uzszPAykwrAUASFyEhywAAAA="/>
  </w:docVars>
  <w:rsids>
    <w:rsidRoot w:val="002F51C3"/>
    <w:rsid w:val="00007BA2"/>
    <w:rsid w:val="00020093"/>
    <w:rsid w:val="000305F1"/>
    <w:rsid w:val="000339CC"/>
    <w:rsid w:val="00086F08"/>
    <w:rsid w:val="000C1CC5"/>
    <w:rsid w:val="000E1D27"/>
    <w:rsid w:val="000E2B43"/>
    <w:rsid w:val="00105109"/>
    <w:rsid w:val="0011080F"/>
    <w:rsid w:val="0011115B"/>
    <w:rsid w:val="00123483"/>
    <w:rsid w:val="00160397"/>
    <w:rsid w:val="00180571"/>
    <w:rsid w:val="00183842"/>
    <w:rsid w:val="0018444D"/>
    <w:rsid w:val="001C541C"/>
    <w:rsid w:val="00210D53"/>
    <w:rsid w:val="0021247C"/>
    <w:rsid w:val="00257F5A"/>
    <w:rsid w:val="002632BD"/>
    <w:rsid w:val="00267617"/>
    <w:rsid w:val="0028118A"/>
    <w:rsid w:val="002E578E"/>
    <w:rsid w:val="002F33D7"/>
    <w:rsid w:val="002F51C3"/>
    <w:rsid w:val="003018E7"/>
    <w:rsid w:val="00313D14"/>
    <w:rsid w:val="00341CC7"/>
    <w:rsid w:val="00355FAB"/>
    <w:rsid w:val="00361EC9"/>
    <w:rsid w:val="00381CFC"/>
    <w:rsid w:val="00393ABA"/>
    <w:rsid w:val="003C14C7"/>
    <w:rsid w:val="003F3B23"/>
    <w:rsid w:val="003F403C"/>
    <w:rsid w:val="004350C0"/>
    <w:rsid w:val="004A49B8"/>
    <w:rsid w:val="004B0E97"/>
    <w:rsid w:val="004B59F4"/>
    <w:rsid w:val="004D2E1E"/>
    <w:rsid w:val="004D4BBB"/>
    <w:rsid w:val="0050200F"/>
    <w:rsid w:val="0051646F"/>
    <w:rsid w:val="00517045"/>
    <w:rsid w:val="0052530E"/>
    <w:rsid w:val="00542751"/>
    <w:rsid w:val="0055195A"/>
    <w:rsid w:val="005657BE"/>
    <w:rsid w:val="0057280C"/>
    <w:rsid w:val="005E5092"/>
    <w:rsid w:val="0060003C"/>
    <w:rsid w:val="00606F27"/>
    <w:rsid w:val="00625D0A"/>
    <w:rsid w:val="00662B66"/>
    <w:rsid w:val="0069051C"/>
    <w:rsid w:val="006A108D"/>
    <w:rsid w:val="006A36B3"/>
    <w:rsid w:val="006B4891"/>
    <w:rsid w:val="006B6400"/>
    <w:rsid w:val="006C0A33"/>
    <w:rsid w:val="006D485A"/>
    <w:rsid w:val="0076474A"/>
    <w:rsid w:val="00787160"/>
    <w:rsid w:val="007B7CDA"/>
    <w:rsid w:val="007D5EBF"/>
    <w:rsid w:val="007D61CA"/>
    <w:rsid w:val="007D67D8"/>
    <w:rsid w:val="007E2D44"/>
    <w:rsid w:val="00804BA4"/>
    <w:rsid w:val="00814CF2"/>
    <w:rsid w:val="00837016"/>
    <w:rsid w:val="00946C63"/>
    <w:rsid w:val="00956D98"/>
    <w:rsid w:val="00986F5E"/>
    <w:rsid w:val="009E7D0D"/>
    <w:rsid w:val="00A10837"/>
    <w:rsid w:val="00A47754"/>
    <w:rsid w:val="00A66AFB"/>
    <w:rsid w:val="00A769A2"/>
    <w:rsid w:val="00A90CE6"/>
    <w:rsid w:val="00A97E42"/>
    <w:rsid w:val="00AA4A2F"/>
    <w:rsid w:val="00AD3D50"/>
    <w:rsid w:val="00AE1CED"/>
    <w:rsid w:val="00AE500F"/>
    <w:rsid w:val="00AE508F"/>
    <w:rsid w:val="00AE6CDE"/>
    <w:rsid w:val="00AF77AC"/>
    <w:rsid w:val="00B07172"/>
    <w:rsid w:val="00B13E3B"/>
    <w:rsid w:val="00B25789"/>
    <w:rsid w:val="00B27E83"/>
    <w:rsid w:val="00B90492"/>
    <w:rsid w:val="00BC55AD"/>
    <w:rsid w:val="00BE4AD5"/>
    <w:rsid w:val="00BF04BD"/>
    <w:rsid w:val="00C0631D"/>
    <w:rsid w:val="00C744EA"/>
    <w:rsid w:val="00CD2791"/>
    <w:rsid w:val="00CE2805"/>
    <w:rsid w:val="00CE5F25"/>
    <w:rsid w:val="00D04139"/>
    <w:rsid w:val="00D318FA"/>
    <w:rsid w:val="00D335E9"/>
    <w:rsid w:val="00D363FB"/>
    <w:rsid w:val="00D64655"/>
    <w:rsid w:val="00D7312D"/>
    <w:rsid w:val="00D80DE9"/>
    <w:rsid w:val="00D876E0"/>
    <w:rsid w:val="00D935E7"/>
    <w:rsid w:val="00D97F3B"/>
    <w:rsid w:val="00DA7096"/>
    <w:rsid w:val="00DB7E9D"/>
    <w:rsid w:val="00DD0723"/>
    <w:rsid w:val="00DD22FB"/>
    <w:rsid w:val="00DD3333"/>
    <w:rsid w:val="00E042BE"/>
    <w:rsid w:val="00E12BCD"/>
    <w:rsid w:val="00E233EE"/>
    <w:rsid w:val="00E54C34"/>
    <w:rsid w:val="00E64F0E"/>
    <w:rsid w:val="00E9781A"/>
    <w:rsid w:val="00EA4AE9"/>
    <w:rsid w:val="00EB18C9"/>
    <w:rsid w:val="00EB2403"/>
    <w:rsid w:val="00EC363E"/>
    <w:rsid w:val="00ED2CE6"/>
    <w:rsid w:val="00EE7CC7"/>
    <w:rsid w:val="00F03603"/>
    <w:rsid w:val="00F21604"/>
    <w:rsid w:val="00F25E23"/>
    <w:rsid w:val="00F440E1"/>
    <w:rsid w:val="00F9576D"/>
    <w:rsid w:val="00FD0D18"/>
    <w:rsid w:val="00FD3EC6"/>
    <w:rsid w:val="00FE39ED"/>
    <w:rsid w:val="00FF53E5"/>
    <w:rsid w:val="00FF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3705"/>
  <w15:docId w15:val="{C7A0AD12-EFAF-458F-8EDC-3008D94A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E1"/>
    <w:rPr>
      <w:rFonts w:ascii="Times New Roman" w:eastAsia="Times New Roman" w:hAnsi="Times New Roman" w:cs="Times New Roman"/>
    </w:rPr>
  </w:style>
  <w:style w:type="paragraph" w:styleId="Heading1">
    <w:name w:val="heading 1"/>
    <w:basedOn w:val="Normal"/>
    <w:link w:val="Heading1Char"/>
    <w:uiPriority w:val="9"/>
    <w:qFormat/>
    <w:pPr>
      <w:spacing w:before="1"/>
      <w:ind w:left="8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2"/>
      <w:ind w:left="1540" w:hanging="360"/>
    </w:pPr>
  </w:style>
  <w:style w:type="paragraph" w:customStyle="1" w:styleId="TableParagraph">
    <w:name w:val="Table Paragraph"/>
    <w:basedOn w:val="Normal"/>
    <w:uiPriority w:val="1"/>
    <w:qFormat/>
  </w:style>
  <w:style w:type="paragraph" w:styleId="Revision">
    <w:name w:val="Revision"/>
    <w:hidden/>
    <w:uiPriority w:val="99"/>
    <w:semiHidden/>
    <w:rsid w:val="00AE500F"/>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81CFC"/>
    <w:rPr>
      <w:sz w:val="16"/>
      <w:szCs w:val="16"/>
    </w:rPr>
  </w:style>
  <w:style w:type="paragraph" w:styleId="CommentText">
    <w:name w:val="annotation text"/>
    <w:basedOn w:val="Normal"/>
    <w:link w:val="CommentTextChar"/>
    <w:uiPriority w:val="99"/>
    <w:semiHidden/>
    <w:unhideWhenUsed/>
    <w:rsid w:val="00381CFC"/>
    <w:rPr>
      <w:sz w:val="20"/>
      <w:szCs w:val="20"/>
    </w:rPr>
  </w:style>
  <w:style w:type="character" w:customStyle="1" w:styleId="CommentTextChar">
    <w:name w:val="Comment Text Char"/>
    <w:basedOn w:val="DefaultParagraphFont"/>
    <w:link w:val="CommentText"/>
    <w:uiPriority w:val="99"/>
    <w:semiHidden/>
    <w:rsid w:val="00381C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1CFC"/>
    <w:rPr>
      <w:b/>
      <w:bCs/>
    </w:rPr>
  </w:style>
  <w:style w:type="character" w:customStyle="1" w:styleId="CommentSubjectChar">
    <w:name w:val="Comment Subject Char"/>
    <w:basedOn w:val="CommentTextChar"/>
    <w:link w:val="CommentSubject"/>
    <w:uiPriority w:val="99"/>
    <w:semiHidden/>
    <w:rsid w:val="00381CF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81CFC"/>
    <w:pPr>
      <w:widowControl/>
      <w:autoSpaceDE/>
      <w:autoSpaceDN/>
      <w:spacing w:before="100" w:beforeAutospacing="1" w:after="100" w:afterAutospacing="1"/>
    </w:pPr>
    <w:rPr>
      <w:rFonts w:ascii="Calibri" w:eastAsiaTheme="minorHAnsi" w:hAnsi="Calibri" w:cs="Calibri"/>
    </w:rPr>
  </w:style>
  <w:style w:type="character" w:styleId="Strong">
    <w:name w:val="Strong"/>
    <w:basedOn w:val="DefaultParagraphFont"/>
    <w:uiPriority w:val="22"/>
    <w:qFormat/>
    <w:rsid w:val="00381CFC"/>
    <w:rPr>
      <w:b/>
      <w:bCs/>
    </w:rPr>
  </w:style>
  <w:style w:type="character" w:styleId="Emphasis">
    <w:name w:val="Emphasis"/>
    <w:basedOn w:val="DefaultParagraphFont"/>
    <w:uiPriority w:val="20"/>
    <w:qFormat/>
    <w:rsid w:val="002632BD"/>
    <w:rPr>
      <w:i/>
      <w:iCs/>
    </w:rPr>
  </w:style>
  <w:style w:type="paragraph" w:styleId="BalloonText">
    <w:name w:val="Balloon Text"/>
    <w:basedOn w:val="Normal"/>
    <w:link w:val="BalloonTextChar"/>
    <w:uiPriority w:val="99"/>
    <w:semiHidden/>
    <w:unhideWhenUsed/>
    <w:rsid w:val="00281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18A"/>
    <w:rPr>
      <w:rFonts w:ascii="Segoe UI" w:eastAsia="Times New Roman" w:hAnsi="Segoe UI" w:cs="Segoe UI"/>
      <w:sz w:val="18"/>
      <w:szCs w:val="18"/>
    </w:rPr>
  </w:style>
  <w:style w:type="character" w:customStyle="1" w:styleId="ui-provider">
    <w:name w:val="ui-provider"/>
    <w:basedOn w:val="DefaultParagraphFont"/>
    <w:rsid w:val="00341CC7"/>
  </w:style>
  <w:style w:type="character" w:styleId="Hyperlink">
    <w:name w:val="Hyperlink"/>
    <w:basedOn w:val="DefaultParagraphFont"/>
    <w:uiPriority w:val="99"/>
    <w:unhideWhenUsed/>
    <w:rsid w:val="00A47754"/>
    <w:rPr>
      <w:color w:val="0000FF" w:themeColor="hyperlink"/>
      <w:u w:val="single"/>
    </w:rPr>
  </w:style>
  <w:style w:type="character" w:styleId="UnresolvedMention">
    <w:name w:val="Unresolved Mention"/>
    <w:basedOn w:val="DefaultParagraphFont"/>
    <w:uiPriority w:val="99"/>
    <w:semiHidden/>
    <w:unhideWhenUsed/>
    <w:rsid w:val="00A47754"/>
    <w:rPr>
      <w:color w:val="605E5C"/>
      <w:shd w:val="clear" w:color="auto" w:fill="E1DFDD"/>
    </w:rPr>
  </w:style>
  <w:style w:type="character" w:customStyle="1" w:styleId="Heading1Char">
    <w:name w:val="Heading 1 Char"/>
    <w:basedOn w:val="DefaultParagraphFont"/>
    <w:link w:val="Heading1"/>
    <w:uiPriority w:val="9"/>
    <w:rsid w:val="007E2D44"/>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210D53"/>
    <w:rPr>
      <w:color w:val="800080" w:themeColor="followedHyperlink"/>
      <w:u w:val="single"/>
    </w:rPr>
  </w:style>
  <w:style w:type="character" w:customStyle="1" w:styleId="BodyTextChar">
    <w:name w:val="Body Text Char"/>
    <w:basedOn w:val="DefaultParagraphFont"/>
    <w:link w:val="BodyText"/>
    <w:uiPriority w:val="1"/>
    <w:rsid w:val="00542751"/>
    <w:rPr>
      <w:rFonts w:ascii="Times New Roman" w:eastAsia="Times New Roman" w:hAnsi="Times New Roman" w:cs="Times New Roman"/>
      <w:sz w:val="24"/>
      <w:szCs w:val="24"/>
    </w:rPr>
  </w:style>
  <w:style w:type="character" w:customStyle="1" w:styleId="cf01">
    <w:name w:val="cf01"/>
    <w:basedOn w:val="DefaultParagraphFont"/>
    <w:rsid w:val="005427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861208">
      <w:bodyDiv w:val="1"/>
      <w:marLeft w:val="0"/>
      <w:marRight w:val="0"/>
      <w:marTop w:val="0"/>
      <w:marBottom w:val="0"/>
      <w:divBdr>
        <w:top w:val="none" w:sz="0" w:space="0" w:color="auto"/>
        <w:left w:val="none" w:sz="0" w:space="0" w:color="auto"/>
        <w:bottom w:val="none" w:sz="0" w:space="0" w:color="auto"/>
        <w:right w:val="none" w:sz="0" w:space="0" w:color="auto"/>
      </w:divBdr>
    </w:div>
    <w:div w:id="1846361582">
      <w:bodyDiv w:val="1"/>
      <w:marLeft w:val="0"/>
      <w:marRight w:val="0"/>
      <w:marTop w:val="0"/>
      <w:marBottom w:val="0"/>
      <w:divBdr>
        <w:top w:val="none" w:sz="0" w:space="0" w:color="auto"/>
        <w:left w:val="none" w:sz="0" w:space="0" w:color="auto"/>
        <w:bottom w:val="none" w:sz="0" w:space="0" w:color="auto"/>
        <w:right w:val="none" w:sz="0" w:space="0" w:color="auto"/>
      </w:divBdr>
    </w:div>
    <w:div w:id="2135520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ishwildlife.org/afwa-informs/ce-strategy/conservation-education-core-concep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05E1F297DCFC4BA3408DAB4A1E7CD9" ma:contentTypeVersion="17" ma:contentTypeDescription="Create a new document." ma:contentTypeScope="" ma:versionID="6fb50946f5dced7974db688f16e79c91">
  <xsd:schema xmlns:xsd="http://www.w3.org/2001/XMLSchema" xmlns:xs="http://www.w3.org/2001/XMLSchema" xmlns:p="http://schemas.microsoft.com/office/2006/metadata/properties" xmlns:ns2="40c87c70-037b-45ca-9406-f6846ecfb3c1" xmlns:ns3="187b0b7f-3188-48d7-9340-05719d4321fc" targetNamespace="http://schemas.microsoft.com/office/2006/metadata/properties" ma:root="true" ma:fieldsID="b3a4cc2378707b54d8806aef9e826312" ns2:_="" ns3:_="">
    <xsd:import namespace="40c87c70-037b-45ca-9406-f6846ecfb3c1"/>
    <xsd:import namespace="187b0b7f-3188-48d7-9340-05719d4321f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87c70-037b-45ca-9406-f6846ecfb3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2bf8029d-37ba-4be2-970a-0449f21fec1b}" ma:internalName="TaxCatchAll" ma:showField="CatchAllData" ma:web="40c87c70-037b-45ca-9406-f6846ecfb3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7b0b7f-3188-48d7-9340-05719d4321f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320ab9-5471-476c-97a4-91deff136a78"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7b0b7f-3188-48d7-9340-05719d4321fc">
      <Terms xmlns="http://schemas.microsoft.com/office/infopath/2007/PartnerControls"/>
    </lcf76f155ced4ddcb4097134ff3c332f>
    <TaxCatchAll xmlns="40c87c70-037b-45ca-9406-f6846ecfb3c1" xsi:nil="true"/>
  </documentManagement>
</p:properties>
</file>

<file path=customXml/itemProps1.xml><?xml version="1.0" encoding="utf-8"?>
<ds:datastoreItem xmlns:ds="http://schemas.openxmlformats.org/officeDocument/2006/customXml" ds:itemID="{E73F004C-C3EF-42A3-B708-284D185B8649}">
  <ds:schemaRefs>
    <ds:schemaRef ds:uri="http://schemas.microsoft.com/sharepoint/v3/contenttype/forms"/>
  </ds:schemaRefs>
</ds:datastoreItem>
</file>

<file path=customXml/itemProps2.xml><?xml version="1.0" encoding="utf-8"?>
<ds:datastoreItem xmlns:ds="http://schemas.openxmlformats.org/officeDocument/2006/customXml" ds:itemID="{6E1C1B84-E481-479D-A232-CE5DA54EE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87c70-037b-45ca-9406-f6846ecfb3c1"/>
    <ds:schemaRef ds:uri="187b0b7f-3188-48d7-9340-05719d432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A60EF-FED4-419C-A6DF-56D473009D6F}">
  <ds:schemaRefs>
    <ds:schemaRef ds:uri="http://schemas.microsoft.com/office/2006/metadata/properties"/>
    <ds:schemaRef ds:uri="http://schemas.microsoft.com/office/infopath/2007/PartnerControls"/>
    <ds:schemaRef ds:uri="187b0b7f-3188-48d7-9340-05719d4321fc"/>
    <ds:schemaRef ds:uri="40c87c70-037b-45ca-9406-f6846ecfb3c1"/>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12</Pages>
  <Words>5128</Words>
  <Characters>29232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Yaroschuk</dc:creator>
  <cp:lastModifiedBy>Silvana Yaroschuk</cp:lastModifiedBy>
  <cp:revision>27</cp:revision>
  <cp:lastPrinted>2023-03-10T12:37:00Z</cp:lastPrinted>
  <dcterms:created xsi:type="dcterms:W3CDTF">2023-03-07T19:37:00Z</dcterms:created>
  <dcterms:modified xsi:type="dcterms:W3CDTF">2023-03-14T12:28:00Z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Acrobat PDFMaker 21 for Word</vt:lpwstr>
  </property>
  <property fmtid="{D5CDD505-2E9C-101B-9397-08002B2CF9AE}" pid="4" name="LastSaved">
    <vt:filetime>2022-02-25T00:00:00Z</vt:filetime>
  </property>
  <property fmtid="{D5CDD505-2E9C-101B-9397-08002B2CF9AE}" pid="5" name="ContentTypeId">
    <vt:lpwstr>0x0101009905E1F297DCFC4BA3408DAB4A1E7CD9</vt:lpwstr>
  </property>
  <property fmtid="{D5CDD505-2E9C-101B-9397-08002B2CF9AE}" pid="6" name="GrammarlyDocumentId">
    <vt:lpwstr>1d45bbe1b05c6f5e233e41ac8e7088923e26be088a2f2ebdfbc226937f3d9bae</vt:lpwstr>
  </property>
  <property fmtid="{D5CDD505-2E9C-101B-9397-08002B2CF9AE}" pid="7" name="MediaServiceImageTags">
    <vt:lpwstr/>
  </property>
</Properties>
</file>