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5BC5B" w14:textId="77777777" w:rsidR="00755873" w:rsidRDefault="005B57C2">
      <w:pPr>
        <w:pStyle w:val="BodyText"/>
        <w:ind w:left="37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063899C3" wp14:editId="446F7195">
            <wp:extent cx="1340406" cy="13054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406" cy="130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7A455" w14:textId="77777777" w:rsidR="00755873" w:rsidRDefault="005B57C2">
      <w:pPr>
        <w:spacing w:before="159" w:line="252" w:lineRule="exact"/>
        <w:ind w:left="1626"/>
        <w:rPr>
          <w:rFonts w:ascii="Arial"/>
          <w:b/>
        </w:rPr>
      </w:pPr>
      <w:r>
        <w:rPr>
          <w:rFonts w:ascii="Arial"/>
          <w:b/>
        </w:rPr>
        <w:t>LEAD AND FISH AND WILDLIFE HEALTH WORKING GROUP</w:t>
      </w:r>
    </w:p>
    <w:p w14:paraId="27983057" w14:textId="77777777" w:rsidR="00755873" w:rsidRDefault="005B57C2">
      <w:pPr>
        <w:ind w:left="3405" w:right="3224"/>
        <w:jc w:val="center"/>
        <w:rPr>
          <w:rFonts w:ascii="Arial"/>
          <w:b/>
        </w:rPr>
      </w:pPr>
      <w:r>
        <w:rPr>
          <w:rFonts w:ascii="Arial"/>
          <w:b/>
        </w:rPr>
        <w:t xml:space="preserve">Chair: </w:t>
      </w:r>
      <w:r w:rsidR="008D1406">
        <w:rPr>
          <w:rFonts w:ascii="Arial"/>
          <w:b/>
        </w:rPr>
        <w:t>Stafford Lehr</w:t>
      </w:r>
      <w:r>
        <w:rPr>
          <w:rFonts w:ascii="Arial"/>
          <w:b/>
        </w:rPr>
        <w:t xml:space="preserve"> (</w:t>
      </w:r>
      <w:r w:rsidR="008D1406">
        <w:rPr>
          <w:rFonts w:ascii="Arial"/>
          <w:b/>
        </w:rPr>
        <w:t xml:space="preserve">CA) </w:t>
      </w:r>
    </w:p>
    <w:p w14:paraId="14833CD2" w14:textId="77777777" w:rsidR="00755873" w:rsidRDefault="00755873">
      <w:pPr>
        <w:pStyle w:val="BodyText"/>
        <w:spacing w:before="2"/>
        <w:rPr>
          <w:rFonts w:ascii="Arial"/>
          <w:sz w:val="22"/>
        </w:rPr>
      </w:pPr>
    </w:p>
    <w:p w14:paraId="09C0F525" w14:textId="1C94F9F7" w:rsidR="00755873" w:rsidRDefault="001457B5">
      <w:pPr>
        <w:spacing w:line="252" w:lineRule="exact"/>
        <w:ind w:left="3245"/>
        <w:rPr>
          <w:rFonts w:ascii="Arial"/>
          <w:b/>
        </w:rPr>
      </w:pPr>
      <w:r>
        <w:rPr>
          <w:rFonts w:ascii="Arial"/>
          <w:b/>
        </w:rPr>
        <w:t>Wednes</w:t>
      </w:r>
      <w:r w:rsidR="00A22200">
        <w:rPr>
          <w:rFonts w:ascii="Arial"/>
          <w:b/>
        </w:rPr>
        <w:t xml:space="preserve">day, </w:t>
      </w:r>
      <w:r>
        <w:rPr>
          <w:rFonts w:ascii="Arial"/>
          <w:b/>
        </w:rPr>
        <w:t>March</w:t>
      </w:r>
      <w:r w:rsidR="00A22200">
        <w:rPr>
          <w:rFonts w:ascii="Arial"/>
          <w:b/>
        </w:rPr>
        <w:t xml:space="preserve"> 11th</w:t>
      </w:r>
      <w:r w:rsidR="008D1406">
        <w:rPr>
          <w:rFonts w:ascii="Arial"/>
          <w:b/>
        </w:rPr>
        <w:t>, 20</w:t>
      </w:r>
      <w:r>
        <w:rPr>
          <w:rFonts w:ascii="Arial"/>
          <w:b/>
        </w:rPr>
        <w:t>20</w:t>
      </w:r>
      <w:bookmarkStart w:id="0" w:name="_GoBack"/>
      <w:bookmarkEnd w:id="0"/>
    </w:p>
    <w:p w14:paraId="4A895067" w14:textId="2093DC71" w:rsidR="00755873" w:rsidRDefault="001457B5">
      <w:pPr>
        <w:spacing w:line="252" w:lineRule="exact"/>
        <w:ind w:left="3404" w:right="322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="005B57C2">
        <w:rPr>
          <w:rFonts w:ascii="Arial" w:hAnsi="Arial"/>
          <w:b/>
        </w:rPr>
        <w:t xml:space="preserve">:00 PM – </w:t>
      </w:r>
      <w:r>
        <w:rPr>
          <w:rFonts w:ascii="Arial" w:hAnsi="Arial"/>
          <w:b/>
        </w:rPr>
        <w:t>5</w:t>
      </w:r>
      <w:r w:rsidR="005B57C2">
        <w:rPr>
          <w:rFonts w:ascii="Arial" w:hAnsi="Arial"/>
          <w:b/>
        </w:rPr>
        <w:t>:00 PM</w:t>
      </w:r>
    </w:p>
    <w:p w14:paraId="10DE4F98" w14:textId="77777777" w:rsidR="00755873" w:rsidRDefault="00755873">
      <w:pPr>
        <w:pStyle w:val="BodyText"/>
        <w:spacing w:before="1"/>
        <w:rPr>
          <w:rFonts w:ascii="Arial"/>
          <w:sz w:val="22"/>
        </w:rPr>
      </w:pPr>
    </w:p>
    <w:p w14:paraId="3BA03B55" w14:textId="0FCE7950" w:rsidR="008D1406" w:rsidRDefault="001457B5" w:rsidP="008D1406">
      <w:pPr>
        <w:ind w:right="20"/>
        <w:jc w:val="center"/>
        <w:rPr>
          <w:rFonts w:ascii="Arial"/>
          <w:b/>
        </w:rPr>
      </w:pPr>
      <w:r>
        <w:rPr>
          <w:rFonts w:ascii="Arial"/>
          <w:b/>
        </w:rPr>
        <w:t>North American Wildlife and Natural Resources Conference</w:t>
      </w:r>
    </w:p>
    <w:p w14:paraId="0D10FFCD" w14:textId="67BABBD1" w:rsidR="00755873" w:rsidRDefault="005B57C2">
      <w:pPr>
        <w:ind w:left="1749" w:right="1562"/>
        <w:jc w:val="center"/>
        <w:rPr>
          <w:rFonts w:ascii="Arial"/>
          <w:b/>
        </w:rPr>
      </w:pPr>
      <w:r>
        <w:rPr>
          <w:rFonts w:ascii="Arial"/>
          <w:b/>
        </w:rPr>
        <w:t xml:space="preserve"> </w:t>
      </w:r>
      <w:r w:rsidR="001457B5">
        <w:rPr>
          <w:rFonts w:ascii="Arial"/>
          <w:b/>
        </w:rPr>
        <w:t>Omaha, Nebraska</w:t>
      </w:r>
    </w:p>
    <w:p w14:paraId="60321FBB" w14:textId="77777777" w:rsidR="00755873" w:rsidRDefault="00755873">
      <w:pPr>
        <w:pStyle w:val="BodyText"/>
        <w:spacing w:before="11"/>
        <w:rPr>
          <w:rFonts w:ascii="Arial"/>
          <w:sz w:val="21"/>
        </w:rPr>
      </w:pPr>
    </w:p>
    <w:p w14:paraId="7DF834FA" w14:textId="77777777" w:rsidR="00755873" w:rsidRDefault="005B57C2">
      <w:pPr>
        <w:ind w:left="100"/>
        <w:rPr>
          <w:rFonts w:ascii="Arial"/>
          <w:b/>
        </w:rPr>
      </w:pPr>
      <w:r>
        <w:rPr>
          <w:rFonts w:ascii="Arial"/>
          <w:b/>
          <w:u w:val="thick"/>
        </w:rPr>
        <w:t>Agenda</w:t>
      </w:r>
    </w:p>
    <w:p w14:paraId="3615582D" w14:textId="77777777" w:rsidR="00755873" w:rsidRDefault="00755873">
      <w:pPr>
        <w:pStyle w:val="BodyText"/>
        <w:spacing w:before="6"/>
        <w:rPr>
          <w:rFonts w:ascii="Arial"/>
          <w:sz w:val="20"/>
        </w:rPr>
      </w:pPr>
    </w:p>
    <w:p w14:paraId="6BE48BD7" w14:textId="77777777" w:rsidR="00755873" w:rsidRDefault="005B57C2">
      <w:pPr>
        <w:pStyle w:val="ListParagraph"/>
        <w:numPr>
          <w:ilvl w:val="0"/>
          <w:numId w:val="1"/>
        </w:numPr>
        <w:tabs>
          <w:tab w:val="left" w:pos="461"/>
        </w:tabs>
        <w:spacing w:line="249" w:lineRule="exact"/>
        <w:rPr>
          <w:rFonts w:ascii="Wingdings"/>
          <w:b/>
        </w:rPr>
      </w:pPr>
      <w:r>
        <w:rPr>
          <w:b/>
        </w:rPr>
        <w:t>Welcome &amp;</w:t>
      </w:r>
      <w:r>
        <w:rPr>
          <w:b/>
          <w:spacing w:val="-2"/>
        </w:rPr>
        <w:t xml:space="preserve"> </w:t>
      </w:r>
      <w:r>
        <w:rPr>
          <w:b/>
        </w:rPr>
        <w:t>Introductions</w:t>
      </w:r>
    </w:p>
    <w:p w14:paraId="39D59A9C" w14:textId="77777777" w:rsidR="00755873" w:rsidRDefault="008D1406">
      <w:pPr>
        <w:spacing w:line="271" w:lineRule="exact"/>
        <w:ind w:left="460"/>
        <w:rPr>
          <w:i/>
          <w:sz w:val="24"/>
        </w:rPr>
      </w:pPr>
      <w:r>
        <w:rPr>
          <w:i/>
          <w:sz w:val="24"/>
        </w:rPr>
        <w:t>Stafford Lehr (CA)</w:t>
      </w:r>
    </w:p>
    <w:p w14:paraId="529934E7" w14:textId="77777777" w:rsidR="008D1406" w:rsidRDefault="008D1406" w:rsidP="008D1406">
      <w:pPr>
        <w:tabs>
          <w:tab w:val="left" w:pos="461"/>
        </w:tabs>
        <w:ind w:right="110"/>
        <w:rPr>
          <w:rFonts w:ascii="Wingdings" w:hAnsi="Wingdings"/>
          <w:b/>
          <w:sz w:val="24"/>
        </w:rPr>
      </w:pPr>
    </w:p>
    <w:p w14:paraId="5A8F60C7" w14:textId="77777777" w:rsidR="00335441" w:rsidRPr="005B57C2" w:rsidRDefault="00335441" w:rsidP="005B57C2">
      <w:pPr>
        <w:pStyle w:val="ListParagraph"/>
        <w:numPr>
          <w:ilvl w:val="0"/>
          <w:numId w:val="1"/>
        </w:numPr>
        <w:tabs>
          <w:tab w:val="left" w:pos="461"/>
        </w:tabs>
        <w:ind w:right="110"/>
        <w:rPr>
          <w:i/>
          <w:sz w:val="24"/>
        </w:rPr>
      </w:pPr>
      <w:r w:rsidRPr="005B57C2">
        <w:rPr>
          <w:b/>
          <w:sz w:val="24"/>
        </w:rPr>
        <w:t>State Fish and Wildlife Agency updates</w:t>
      </w:r>
    </w:p>
    <w:p w14:paraId="49808A7C" w14:textId="77777777" w:rsidR="00335441" w:rsidRPr="008D1406" w:rsidRDefault="00335441" w:rsidP="00335441">
      <w:pPr>
        <w:pStyle w:val="ListParagraph"/>
        <w:tabs>
          <w:tab w:val="left" w:pos="461"/>
        </w:tabs>
        <w:ind w:right="110" w:firstLine="0"/>
        <w:rPr>
          <w:i/>
          <w:sz w:val="24"/>
        </w:rPr>
      </w:pPr>
      <w:r>
        <w:rPr>
          <w:i/>
          <w:sz w:val="24"/>
        </w:rPr>
        <w:t>State fish and wildlife agency staff</w:t>
      </w:r>
    </w:p>
    <w:p w14:paraId="1FCB9B8A" w14:textId="77777777" w:rsidR="005C7592" w:rsidRPr="008D1406" w:rsidRDefault="005C7592" w:rsidP="005C7592">
      <w:pPr>
        <w:pStyle w:val="ListParagraph"/>
        <w:spacing w:before="1"/>
        <w:ind w:firstLine="0"/>
        <w:rPr>
          <w:b/>
          <w:sz w:val="24"/>
        </w:rPr>
      </w:pPr>
    </w:p>
    <w:p w14:paraId="308893FA" w14:textId="77777777" w:rsidR="00755873" w:rsidRDefault="005B57C2">
      <w:pPr>
        <w:pStyle w:val="ListParagraph"/>
        <w:numPr>
          <w:ilvl w:val="0"/>
          <w:numId w:val="1"/>
        </w:numPr>
        <w:tabs>
          <w:tab w:val="left" w:pos="461"/>
        </w:tabs>
        <w:ind w:right="110"/>
        <w:rPr>
          <w:rFonts w:ascii="Wingdings" w:hAnsi="Wingdings"/>
          <w:b/>
          <w:sz w:val="24"/>
        </w:rPr>
      </w:pPr>
      <w:r>
        <w:rPr>
          <w:b/>
          <w:sz w:val="24"/>
        </w:rPr>
        <w:t>Update on joint USFWS – USGS – University of Massachusetts – State Fish and Wildlife Agency project on lead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ammunition</w:t>
      </w:r>
    </w:p>
    <w:p w14:paraId="02A1A3CF" w14:textId="77777777" w:rsidR="008D1406" w:rsidRDefault="005B57C2" w:rsidP="008D1406">
      <w:pPr>
        <w:ind w:left="460"/>
        <w:rPr>
          <w:i/>
          <w:sz w:val="24"/>
        </w:rPr>
      </w:pPr>
      <w:r>
        <w:rPr>
          <w:i/>
          <w:sz w:val="24"/>
        </w:rPr>
        <w:t>John Organ, USGS, and Gordon Batcheller, NEAFWA</w:t>
      </w:r>
    </w:p>
    <w:p w14:paraId="0E15E257" w14:textId="77777777" w:rsidR="00335441" w:rsidRPr="008D1406" w:rsidRDefault="00335441" w:rsidP="00335441">
      <w:pPr>
        <w:spacing w:before="1"/>
        <w:ind w:left="460"/>
        <w:rPr>
          <w:b/>
          <w:sz w:val="24"/>
        </w:rPr>
      </w:pPr>
    </w:p>
    <w:p w14:paraId="0FDC0B91" w14:textId="2CDFE3D6" w:rsidR="005C7592" w:rsidRPr="008D1406" w:rsidRDefault="005C7592" w:rsidP="005C7592">
      <w:pPr>
        <w:pStyle w:val="ListParagraph"/>
        <w:numPr>
          <w:ilvl w:val="0"/>
          <w:numId w:val="1"/>
        </w:numPr>
        <w:spacing w:before="1"/>
        <w:rPr>
          <w:b/>
          <w:sz w:val="24"/>
        </w:rPr>
      </w:pPr>
      <w:r>
        <w:rPr>
          <w:b/>
          <w:sz w:val="24"/>
        </w:rPr>
        <w:t xml:space="preserve">Collaborative Approaches </w:t>
      </w:r>
      <w:r w:rsidR="001457B5">
        <w:rPr>
          <w:b/>
          <w:sz w:val="24"/>
        </w:rPr>
        <w:t>to Minimize Lead Exposure</w:t>
      </w:r>
    </w:p>
    <w:p w14:paraId="07B476D2" w14:textId="1ACC12B8" w:rsidR="005C7592" w:rsidRPr="008D1406" w:rsidRDefault="005C7592" w:rsidP="005C7592">
      <w:pPr>
        <w:spacing w:before="1"/>
        <w:ind w:left="460"/>
        <w:rPr>
          <w:i/>
          <w:sz w:val="24"/>
        </w:rPr>
      </w:pPr>
      <w:r>
        <w:rPr>
          <w:i/>
          <w:sz w:val="24"/>
        </w:rPr>
        <w:t>Chris Parrish, The Peregrine Fund</w:t>
      </w:r>
    </w:p>
    <w:p w14:paraId="7FB841A3" w14:textId="411B126C" w:rsidR="00755873" w:rsidRDefault="00755873">
      <w:pPr>
        <w:pStyle w:val="BodyText"/>
        <w:spacing w:before="9"/>
        <w:rPr>
          <w:b w:val="0"/>
          <w:i/>
          <w:sz w:val="23"/>
        </w:rPr>
      </w:pPr>
    </w:p>
    <w:p w14:paraId="3D435AB7" w14:textId="77777777" w:rsidR="001457B5" w:rsidRPr="008D1406" w:rsidRDefault="001457B5" w:rsidP="001457B5">
      <w:pPr>
        <w:pStyle w:val="ListParagraph"/>
        <w:numPr>
          <w:ilvl w:val="0"/>
          <w:numId w:val="1"/>
        </w:numPr>
        <w:spacing w:before="1"/>
        <w:rPr>
          <w:b/>
          <w:sz w:val="24"/>
        </w:rPr>
      </w:pPr>
      <w:r>
        <w:rPr>
          <w:b/>
          <w:sz w:val="24"/>
        </w:rPr>
        <w:t>Action Item: Discuss possible white paper on vultures and lead</w:t>
      </w:r>
    </w:p>
    <w:p w14:paraId="5BFBEA88" w14:textId="77777777" w:rsidR="001457B5" w:rsidRPr="008D1406" w:rsidRDefault="001457B5" w:rsidP="001457B5">
      <w:pPr>
        <w:spacing w:before="1"/>
        <w:ind w:left="460"/>
        <w:rPr>
          <w:i/>
          <w:sz w:val="24"/>
        </w:rPr>
      </w:pPr>
      <w:r>
        <w:rPr>
          <w:i/>
          <w:sz w:val="24"/>
        </w:rPr>
        <w:t>Jonathan Mawdsley, AFWA</w:t>
      </w:r>
    </w:p>
    <w:p w14:paraId="6301205C" w14:textId="77777777" w:rsidR="001457B5" w:rsidRDefault="001457B5">
      <w:pPr>
        <w:pStyle w:val="BodyText"/>
        <w:spacing w:before="9"/>
        <w:rPr>
          <w:b w:val="0"/>
          <w:i/>
          <w:sz w:val="23"/>
        </w:rPr>
      </w:pPr>
    </w:p>
    <w:p w14:paraId="5ABB0A6A" w14:textId="77777777" w:rsidR="00755873" w:rsidRDefault="005B57C2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Wingdings"/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Information-sharing</w:t>
      </w:r>
    </w:p>
    <w:p w14:paraId="548B7C9E" w14:textId="77777777" w:rsidR="00755873" w:rsidRDefault="005B57C2">
      <w:pPr>
        <w:spacing w:before="2"/>
        <w:ind w:left="460"/>
        <w:rPr>
          <w:i/>
          <w:sz w:val="24"/>
        </w:rPr>
      </w:pPr>
      <w:r>
        <w:rPr>
          <w:i/>
          <w:sz w:val="24"/>
        </w:rPr>
        <w:t>All</w:t>
      </w:r>
    </w:p>
    <w:sectPr w:rsidR="00755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80" w:right="15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C245D" w14:textId="77777777" w:rsidR="00F72626" w:rsidRDefault="00F72626" w:rsidP="00696325">
      <w:r>
        <w:separator/>
      </w:r>
    </w:p>
  </w:endnote>
  <w:endnote w:type="continuationSeparator" w:id="0">
    <w:p w14:paraId="2CC49F8C" w14:textId="77777777" w:rsidR="00F72626" w:rsidRDefault="00F72626" w:rsidP="0069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88561" w14:textId="77777777" w:rsidR="00696325" w:rsidRDefault="00696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AB1B" w14:textId="77777777" w:rsidR="00696325" w:rsidRDefault="006963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8A24D" w14:textId="77777777" w:rsidR="00696325" w:rsidRDefault="00696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1A3B8" w14:textId="77777777" w:rsidR="00F72626" w:rsidRDefault="00F72626" w:rsidP="00696325">
      <w:r>
        <w:separator/>
      </w:r>
    </w:p>
  </w:footnote>
  <w:footnote w:type="continuationSeparator" w:id="0">
    <w:p w14:paraId="139117B8" w14:textId="77777777" w:rsidR="00F72626" w:rsidRDefault="00F72626" w:rsidP="0069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93488" w14:textId="77777777" w:rsidR="00696325" w:rsidRDefault="00696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6705607"/>
      <w:docPartObj>
        <w:docPartGallery w:val="Watermarks"/>
        <w:docPartUnique/>
      </w:docPartObj>
    </w:sdtPr>
    <w:sdtContent>
      <w:p w14:paraId="5CE27933" w14:textId="74F096B9" w:rsidR="00696325" w:rsidRDefault="00696325">
        <w:pPr>
          <w:pStyle w:val="Header"/>
        </w:pPr>
        <w:r>
          <w:rPr>
            <w:noProof/>
          </w:rPr>
          <w:pict w14:anchorId="47873A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92F7A" w14:textId="77777777" w:rsidR="00696325" w:rsidRDefault="00696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96737"/>
    <w:multiLevelType w:val="hybridMultilevel"/>
    <w:tmpl w:val="09CAFE50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  <w:w w:val="100"/>
        <w:lang w:val="en-US" w:eastAsia="en-US" w:bidi="en-US"/>
      </w:rPr>
    </w:lvl>
    <w:lvl w:ilvl="1" w:tplc="0C64DAE0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en-US"/>
      </w:rPr>
    </w:lvl>
    <w:lvl w:ilvl="2" w:tplc="422CED8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en-US"/>
      </w:rPr>
    </w:lvl>
    <w:lvl w:ilvl="3" w:tplc="8DC66320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en-US"/>
      </w:rPr>
    </w:lvl>
    <w:lvl w:ilvl="4" w:tplc="43B281FE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en-US"/>
      </w:rPr>
    </w:lvl>
    <w:lvl w:ilvl="5" w:tplc="938625E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6" w:tplc="48DA527C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en-US"/>
      </w:rPr>
    </w:lvl>
    <w:lvl w:ilvl="7" w:tplc="DA966338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8" w:tplc="B3CE9318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73"/>
    <w:rsid w:val="001457B5"/>
    <w:rsid w:val="00335441"/>
    <w:rsid w:val="00374C60"/>
    <w:rsid w:val="00497EB3"/>
    <w:rsid w:val="005B57C2"/>
    <w:rsid w:val="005C7592"/>
    <w:rsid w:val="00696325"/>
    <w:rsid w:val="00755873"/>
    <w:rsid w:val="008D1406"/>
    <w:rsid w:val="00A22200"/>
    <w:rsid w:val="00F7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8B3F9A"/>
  <w15:docId w15:val="{AB380713-2374-49C8-955E-7BE9E329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Franklin Gothic Book" w:eastAsia="Franklin Gothic Book" w:hAnsi="Franklin Gothic Book" w:cs="Franklin Gothic Book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06"/>
    <w:rPr>
      <w:rFonts w:ascii="Tahoma" w:eastAsia="Franklin Gothic Book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96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325"/>
    <w:rPr>
      <w:rFonts w:ascii="Franklin Gothic Book" w:eastAsia="Franklin Gothic Book" w:hAnsi="Franklin Gothic Book" w:cs="Franklin Gothic 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96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325"/>
    <w:rPr>
      <w:rFonts w:ascii="Franklin Gothic Book" w:eastAsia="Franklin Gothic Book" w:hAnsi="Franklin Gothic Book" w:cs="Franklin Gothic Book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Jonathan Mawdsley</cp:lastModifiedBy>
  <cp:revision>4</cp:revision>
  <dcterms:created xsi:type="dcterms:W3CDTF">2020-02-18T16:40:00Z</dcterms:created>
  <dcterms:modified xsi:type="dcterms:W3CDTF">2020-02-18T16:44:00Z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2018-03-16T00:00:00Z</vt:filetime>
  </property>
</Properties>
</file>