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60A" w:rsidRDefault="00AF6D9F" w:rsidP="001E060A">
      <w:pPr>
        <w:jc w:val="center"/>
        <w:rPr>
          <w:rFonts w:ascii="Franklin Gothic Book" w:hAnsi="Franklin Gothic Book"/>
          <w:b/>
        </w:rPr>
      </w:pPr>
      <w:r>
        <w:rPr>
          <w:noProof/>
        </w:rPr>
        <w:drawing>
          <wp:inline distT="0" distB="0" distL="0" distR="0">
            <wp:extent cx="1247775" cy="1209675"/>
            <wp:effectExtent l="0" t="0" r="0" b="0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60A" w:rsidRDefault="001E060A" w:rsidP="001E060A">
      <w:pPr>
        <w:jc w:val="center"/>
        <w:rPr>
          <w:rFonts w:ascii="Franklin Gothic Book" w:hAnsi="Franklin Gothic Book"/>
          <w:b/>
        </w:rPr>
      </w:pPr>
    </w:p>
    <w:p w:rsidR="001E060A" w:rsidRPr="009E11FD" w:rsidRDefault="00DE13A4" w:rsidP="001E060A">
      <w:pPr>
        <w:jc w:val="center"/>
        <w:rPr>
          <w:rFonts w:ascii="Franklin Gothic Book" w:hAnsi="Franklin Gothic Book"/>
          <w:b/>
          <w:caps/>
        </w:rPr>
      </w:pPr>
      <w:r>
        <w:rPr>
          <w:rFonts w:ascii="Franklin Gothic Book" w:hAnsi="Franklin Gothic Book"/>
          <w:b/>
          <w:caps/>
        </w:rPr>
        <w:t>AFWA Feral &amp; free-ranging cat Work group</w:t>
      </w:r>
    </w:p>
    <w:p w:rsidR="001E060A" w:rsidRPr="003409BA" w:rsidRDefault="00B133E8" w:rsidP="001E060A">
      <w:pPr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Co-</w:t>
      </w:r>
      <w:r w:rsidR="00CF13C4">
        <w:rPr>
          <w:rFonts w:ascii="Franklin Gothic Book" w:hAnsi="Franklin Gothic Book"/>
          <w:b/>
        </w:rPr>
        <w:t xml:space="preserve">Chair: </w:t>
      </w:r>
      <w:r w:rsidR="00DE13A4">
        <w:rPr>
          <w:rFonts w:ascii="Franklin Gothic Book" w:hAnsi="Franklin Gothic Book"/>
          <w:b/>
        </w:rPr>
        <w:t>Sara Schweitzer (North Carolina Wildlife Resources Commission</w:t>
      </w:r>
      <w:r w:rsidR="001E060A" w:rsidRPr="003409BA">
        <w:rPr>
          <w:rFonts w:ascii="Franklin Gothic Book" w:hAnsi="Franklin Gothic Book"/>
          <w:b/>
        </w:rPr>
        <w:t>)</w:t>
      </w:r>
    </w:p>
    <w:p w:rsidR="001E060A" w:rsidRPr="003409BA" w:rsidRDefault="00B133E8" w:rsidP="001E060A">
      <w:pPr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Co</w:t>
      </w:r>
      <w:r w:rsidR="00CF13C4">
        <w:rPr>
          <w:rFonts w:ascii="Franklin Gothic Book" w:hAnsi="Franklin Gothic Book"/>
          <w:b/>
        </w:rPr>
        <w:t xml:space="preserve">-Chair: </w:t>
      </w:r>
      <w:r>
        <w:rPr>
          <w:rFonts w:ascii="Franklin Gothic Book" w:hAnsi="Franklin Gothic Book"/>
          <w:b/>
        </w:rPr>
        <w:t>Colin Gillin</w:t>
      </w:r>
      <w:r w:rsidR="001E060A" w:rsidRPr="003409BA">
        <w:rPr>
          <w:rFonts w:ascii="Franklin Gothic Book" w:hAnsi="Franklin Gothic Book"/>
          <w:b/>
        </w:rPr>
        <w:t xml:space="preserve"> (</w:t>
      </w:r>
      <w:r>
        <w:rPr>
          <w:rFonts w:ascii="Franklin Gothic Book" w:hAnsi="Franklin Gothic Book"/>
          <w:b/>
        </w:rPr>
        <w:t xml:space="preserve">Oregon </w:t>
      </w:r>
      <w:r w:rsidR="007209D0">
        <w:rPr>
          <w:rFonts w:ascii="Franklin Gothic Book" w:hAnsi="Franklin Gothic Book"/>
          <w:b/>
        </w:rPr>
        <w:t>Department of Fish &amp; Wildlife</w:t>
      </w:r>
      <w:r w:rsidR="001E060A" w:rsidRPr="003409BA">
        <w:rPr>
          <w:rFonts w:ascii="Franklin Gothic Book" w:hAnsi="Franklin Gothic Book"/>
          <w:b/>
        </w:rPr>
        <w:t>)</w:t>
      </w:r>
    </w:p>
    <w:p w:rsidR="001E060A" w:rsidRDefault="001E060A" w:rsidP="001E060A">
      <w:pPr>
        <w:jc w:val="center"/>
        <w:rPr>
          <w:rFonts w:ascii="Franklin Gothic Book" w:hAnsi="Franklin Gothic Book"/>
          <w:b/>
        </w:rPr>
      </w:pPr>
    </w:p>
    <w:p w:rsidR="00BA1D0E" w:rsidRPr="00BA1D0E" w:rsidRDefault="00BA1D0E" w:rsidP="00BA1D0E">
      <w:pPr>
        <w:jc w:val="center"/>
        <w:rPr>
          <w:rFonts w:ascii="Franklin Gothic Book" w:hAnsi="Franklin Gothic Book"/>
          <w:b/>
        </w:rPr>
      </w:pPr>
      <w:r w:rsidRPr="00BA1D0E">
        <w:rPr>
          <w:rFonts w:ascii="Franklin Gothic Book" w:hAnsi="Franklin Gothic Book"/>
          <w:b/>
        </w:rPr>
        <w:t>North American Wildlife and Natural Resources Conference</w:t>
      </w:r>
    </w:p>
    <w:p w:rsidR="00BA1D0E" w:rsidRPr="00BA1D0E" w:rsidRDefault="00BA1D0E" w:rsidP="00BA1D0E">
      <w:pPr>
        <w:jc w:val="center"/>
        <w:rPr>
          <w:rFonts w:ascii="Franklin Gothic Book" w:hAnsi="Franklin Gothic Book"/>
          <w:b/>
        </w:rPr>
      </w:pPr>
      <w:r w:rsidRPr="00BA1D0E">
        <w:rPr>
          <w:rFonts w:ascii="Franklin Gothic Book" w:hAnsi="Franklin Gothic Book"/>
          <w:b/>
        </w:rPr>
        <w:t>Hilton Norfolk The Main, Norfolk, Virginia</w:t>
      </w:r>
    </w:p>
    <w:p w:rsidR="00BA1D0E" w:rsidRPr="00BA1D0E" w:rsidRDefault="00BA1D0E" w:rsidP="00BA1D0E">
      <w:pPr>
        <w:jc w:val="center"/>
        <w:rPr>
          <w:rFonts w:ascii="Franklin Gothic Book" w:hAnsi="Franklin Gothic Book"/>
          <w:b/>
        </w:rPr>
      </w:pPr>
    </w:p>
    <w:p w:rsidR="00BA1D0E" w:rsidRPr="00BA1D0E" w:rsidRDefault="00BA1D0E" w:rsidP="00BA1D0E">
      <w:pPr>
        <w:jc w:val="center"/>
        <w:rPr>
          <w:rFonts w:ascii="Franklin Gothic Book" w:hAnsi="Franklin Gothic Book"/>
          <w:b/>
        </w:rPr>
      </w:pPr>
      <w:r w:rsidRPr="00BA1D0E">
        <w:rPr>
          <w:rFonts w:ascii="Franklin Gothic Book" w:hAnsi="Franklin Gothic Book"/>
          <w:b/>
        </w:rPr>
        <w:t>Thursday, March 29, 2018</w:t>
      </w:r>
    </w:p>
    <w:p w:rsidR="00BA1D0E" w:rsidRPr="00BA1D0E" w:rsidRDefault="00BA1D0E" w:rsidP="00BA1D0E">
      <w:pPr>
        <w:jc w:val="center"/>
        <w:rPr>
          <w:rFonts w:ascii="Franklin Gothic Book" w:hAnsi="Franklin Gothic Book"/>
          <w:b/>
          <w:i/>
        </w:rPr>
      </w:pPr>
      <w:r>
        <w:rPr>
          <w:rFonts w:ascii="Franklin Gothic Book" w:hAnsi="Franklin Gothic Book"/>
          <w:b/>
        </w:rPr>
        <w:t>8</w:t>
      </w:r>
      <w:r w:rsidRPr="00BA1D0E">
        <w:rPr>
          <w:rFonts w:ascii="Franklin Gothic Book" w:hAnsi="Franklin Gothic Book"/>
          <w:b/>
        </w:rPr>
        <w:t>:00 – 1</w:t>
      </w:r>
      <w:r>
        <w:rPr>
          <w:rFonts w:ascii="Franklin Gothic Book" w:hAnsi="Franklin Gothic Book"/>
          <w:b/>
        </w:rPr>
        <w:t>0</w:t>
      </w:r>
      <w:r w:rsidRPr="00BA1D0E">
        <w:rPr>
          <w:rFonts w:ascii="Franklin Gothic Book" w:hAnsi="Franklin Gothic Book"/>
          <w:b/>
        </w:rPr>
        <w:t xml:space="preserve">:00 </w:t>
      </w:r>
      <w:r>
        <w:rPr>
          <w:rFonts w:ascii="Franklin Gothic Book" w:hAnsi="Franklin Gothic Book"/>
          <w:b/>
        </w:rPr>
        <w:t>a</w:t>
      </w:r>
      <w:r w:rsidRPr="00BA1D0E">
        <w:rPr>
          <w:rFonts w:ascii="Franklin Gothic Book" w:hAnsi="Franklin Gothic Book"/>
          <w:b/>
        </w:rPr>
        <w:t>.m., Meeting Room: Fusion</w:t>
      </w:r>
    </w:p>
    <w:p w:rsidR="001E060A" w:rsidRDefault="001E060A" w:rsidP="001E060A">
      <w:pPr>
        <w:jc w:val="center"/>
        <w:rPr>
          <w:rFonts w:ascii="Franklin Gothic Book" w:hAnsi="Franklin Gothic Book"/>
          <w:b/>
        </w:rPr>
      </w:pPr>
    </w:p>
    <w:p w:rsidR="001E060A" w:rsidRPr="003409BA" w:rsidRDefault="001E060A" w:rsidP="001E060A">
      <w:pPr>
        <w:rPr>
          <w:rFonts w:ascii="Franklin Gothic Book" w:hAnsi="Franklin Gothic Book"/>
        </w:rPr>
      </w:pPr>
    </w:p>
    <w:p w:rsidR="001E060A" w:rsidRPr="003409BA" w:rsidRDefault="001E060A" w:rsidP="001E060A">
      <w:pPr>
        <w:rPr>
          <w:rFonts w:ascii="Franklin Gothic Book" w:hAnsi="Franklin Gothic Book"/>
          <w:b/>
          <w:u w:val="single"/>
        </w:rPr>
      </w:pPr>
      <w:r w:rsidRPr="003409BA">
        <w:rPr>
          <w:rFonts w:ascii="Franklin Gothic Book" w:hAnsi="Franklin Gothic Book"/>
          <w:b/>
          <w:u w:val="single"/>
        </w:rPr>
        <w:t>Agenda</w:t>
      </w:r>
    </w:p>
    <w:p w:rsidR="001E060A" w:rsidRPr="003409BA" w:rsidRDefault="001E060A" w:rsidP="001E060A">
      <w:pPr>
        <w:rPr>
          <w:rFonts w:ascii="Franklin Gothic Book" w:hAnsi="Franklin Gothic Book"/>
        </w:rPr>
      </w:pPr>
    </w:p>
    <w:p w:rsidR="008B48F7" w:rsidRPr="006D2D92" w:rsidRDefault="00EE32E5" w:rsidP="001E060A">
      <w:pPr>
        <w:rPr>
          <w:rFonts w:ascii="Franklin Gothic Book" w:hAnsi="Franklin Gothic Book"/>
          <w:sz w:val="22"/>
          <w:szCs w:val="22"/>
        </w:rPr>
      </w:pPr>
      <w:r w:rsidRPr="006D2D92">
        <w:rPr>
          <w:rFonts w:ascii="Franklin Gothic Book" w:hAnsi="Franklin Gothic Book"/>
          <w:sz w:val="22"/>
          <w:szCs w:val="22"/>
        </w:rPr>
        <w:t>8</w:t>
      </w:r>
      <w:r w:rsidR="001E060A" w:rsidRPr="006D2D92">
        <w:rPr>
          <w:rFonts w:ascii="Franklin Gothic Book" w:hAnsi="Franklin Gothic Book"/>
          <w:sz w:val="22"/>
          <w:szCs w:val="22"/>
        </w:rPr>
        <w:t>:00</w:t>
      </w:r>
      <w:r w:rsidR="009E11FD" w:rsidRPr="006D2D92">
        <w:rPr>
          <w:rFonts w:ascii="Franklin Gothic Book" w:hAnsi="Franklin Gothic Book"/>
          <w:sz w:val="22"/>
          <w:szCs w:val="22"/>
        </w:rPr>
        <w:t xml:space="preserve"> </w:t>
      </w:r>
      <w:r w:rsidRPr="006D2D92">
        <w:rPr>
          <w:rFonts w:ascii="Franklin Gothic Book" w:hAnsi="Franklin Gothic Book"/>
          <w:sz w:val="22"/>
          <w:szCs w:val="22"/>
        </w:rPr>
        <w:t>a</w:t>
      </w:r>
      <w:r w:rsidR="009E11FD" w:rsidRPr="006D2D92">
        <w:rPr>
          <w:rFonts w:ascii="Franklin Gothic Book" w:hAnsi="Franklin Gothic Book"/>
          <w:sz w:val="22"/>
          <w:szCs w:val="22"/>
        </w:rPr>
        <w:t>m</w:t>
      </w:r>
      <w:r w:rsidR="001E060A" w:rsidRPr="006D2D92">
        <w:rPr>
          <w:rFonts w:ascii="Franklin Gothic Book" w:hAnsi="Franklin Gothic Book"/>
          <w:sz w:val="22"/>
          <w:szCs w:val="22"/>
        </w:rPr>
        <w:tab/>
        <w:t>Call to Order/Review Agenda</w:t>
      </w:r>
      <w:r w:rsidR="00785164" w:rsidRPr="006D2D92">
        <w:rPr>
          <w:rFonts w:ascii="Franklin Gothic Book" w:hAnsi="Franklin Gothic Book"/>
          <w:sz w:val="22"/>
          <w:szCs w:val="22"/>
        </w:rPr>
        <w:t xml:space="preserve"> (Sara Schweitzer, NCWRC; Colin Gillin, ODFW)</w:t>
      </w:r>
    </w:p>
    <w:p w:rsidR="001E060A" w:rsidRPr="006D2D92" w:rsidRDefault="001E060A" w:rsidP="001E060A">
      <w:pPr>
        <w:rPr>
          <w:rFonts w:ascii="Franklin Gothic Book" w:hAnsi="Franklin Gothic Book"/>
          <w:sz w:val="22"/>
          <w:szCs w:val="22"/>
        </w:rPr>
      </w:pPr>
    </w:p>
    <w:p w:rsidR="001E060A" w:rsidRPr="006D2D92" w:rsidRDefault="00EE32E5" w:rsidP="001E060A">
      <w:pPr>
        <w:rPr>
          <w:rFonts w:ascii="Franklin Gothic Book" w:hAnsi="Franklin Gothic Book"/>
          <w:sz w:val="22"/>
          <w:szCs w:val="22"/>
        </w:rPr>
      </w:pPr>
      <w:r w:rsidRPr="006D2D92">
        <w:rPr>
          <w:rFonts w:ascii="Franklin Gothic Book" w:hAnsi="Franklin Gothic Book"/>
          <w:sz w:val="22"/>
          <w:szCs w:val="22"/>
        </w:rPr>
        <w:t>8</w:t>
      </w:r>
      <w:r w:rsidR="001E060A" w:rsidRPr="006D2D92">
        <w:rPr>
          <w:rFonts w:ascii="Franklin Gothic Book" w:hAnsi="Franklin Gothic Book"/>
          <w:sz w:val="22"/>
          <w:szCs w:val="22"/>
        </w:rPr>
        <w:t>:05</w:t>
      </w:r>
      <w:r w:rsidR="001E060A" w:rsidRPr="006D2D92">
        <w:rPr>
          <w:rFonts w:ascii="Franklin Gothic Book" w:hAnsi="Franklin Gothic Book"/>
          <w:sz w:val="22"/>
          <w:szCs w:val="22"/>
        </w:rPr>
        <w:tab/>
      </w:r>
      <w:r w:rsidR="001E060A" w:rsidRPr="006D2D92">
        <w:rPr>
          <w:rFonts w:ascii="Franklin Gothic Book" w:hAnsi="Franklin Gothic Book"/>
          <w:sz w:val="22"/>
          <w:szCs w:val="22"/>
        </w:rPr>
        <w:tab/>
        <w:t>Introductions</w:t>
      </w:r>
    </w:p>
    <w:p w:rsidR="001E060A" w:rsidRPr="006D2D92" w:rsidRDefault="001E060A" w:rsidP="001E060A">
      <w:pPr>
        <w:rPr>
          <w:rFonts w:ascii="Franklin Gothic Book" w:hAnsi="Franklin Gothic Book"/>
          <w:sz w:val="22"/>
          <w:szCs w:val="22"/>
        </w:rPr>
      </w:pPr>
    </w:p>
    <w:p w:rsidR="001E060A" w:rsidRPr="006D2D92" w:rsidRDefault="00EE32E5" w:rsidP="001E060A">
      <w:pPr>
        <w:rPr>
          <w:rFonts w:ascii="Franklin Gothic Book" w:hAnsi="Franklin Gothic Book"/>
          <w:sz w:val="22"/>
          <w:szCs w:val="22"/>
        </w:rPr>
      </w:pPr>
      <w:r w:rsidRPr="006D2D92">
        <w:rPr>
          <w:rFonts w:ascii="Franklin Gothic Book" w:hAnsi="Franklin Gothic Book"/>
          <w:sz w:val="22"/>
          <w:szCs w:val="22"/>
        </w:rPr>
        <w:t>8</w:t>
      </w:r>
      <w:r w:rsidR="001E060A" w:rsidRPr="006D2D92">
        <w:rPr>
          <w:rFonts w:ascii="Franklin Gothic Book" w:hAnsi="Franklin Gothic Book"/>
          <w:sz w:val="22"/>
          <w:szCs w:val="22"/>
        </w:rPr>
        <w:t>:10</w:t>
      </w:r>
      <w:r w:rsidR="001E060A" w:rsidRPr="006D2D92">
        <w:rPr>
          <w:rFonts w:ascii="Franklin Gothic Book" w:hAnsi="Franklin Gothic Book"/>
          <w:sz w:val="22"/>
          <w:szCs w:val="22"/>
        </w:rPr>
        <w:tab/>
      </w:r>
      <w:r w:rsidR="001E060A" w:rsidRPr="006D2D92">
        <w:rPr>
          <w:rFonts w:ascii="Franklin Gothic Book" w:hAnsi="Franklin Gothic Book"/>
          <w:sz w:val="22"/>
          <w:szCs w:val="22"/>
        </w:rPr>
        <w:tab/>
      </w:r>
      <w:r w:rsidR="00785164" w:rsidRPr="006D2D92">
        <w:rPr>
          <w:rFonts w:ascii="Franklin Gothic Book" w:hAnsi="Franklin Gothic Book"/>
          <w:sz w:val="22"/>
          <w:szCs w:val="22"/>
        </w:rPr>
        <w:t xml:space="preserve">Review and </w:t>
      </w:r>
      <w:r w:rsidR="001E060A" w:rsidRPr="006D2D92">
        <w:rPr>
          <w:rFonts w:ascii="Franklin Gothic Book" w:hAnsi="Franklin Gothic Book"/>
          <w:sz w:val="22"/>
          <w:szCs w:val="22"/>
        </w:rPr>
        <w:t xml:space="preserve">Approval of Minutes </w:t>
      </w:r>
      <w:r w:rsidR="00785164" w:rsidRPr="006D2D92">
        <w:rPr>
          <w:rFonts w:ascii="Franklin Gothic Book" w:hAnsi="Franklin Gothic Book"/>
          <w:sz w:val="22"/>
          <w:szCs w:val="22"/>
        </w:rPr>
        <w:t xml:space="preserve">– </w:t>
      </w:r>
      <w:r w:rsidR="001D656A" w:rsidRPr="006D2D92">
        <w:rPr>
          <w:rFonts w:ascii="Franklin Gothic Book" w:hAnsi="Franklin Gothic Book"/>
          <w:sz w:val="22"/>
          <w:szCs w:val="22"/>
        </w:rPr>
        <w:t xml:space="preserve">2017 </w:t>
      </w:r>
      <w:r w:rsidR="00785164" w:rsidRPr="006D2D92">
        <w:rPr>
          <w:rFonts w:ascii="Franklin Gothic Book" w:hAnsi="Franklin Gothic Book"/>
          <w:sz w:val="22"/>
          <w:szCs w:val="22"/>
        </w:rPr>
        <w:t>meeting</w:t>
      </w:r>
    </w:p>
    <w:p w:rsidR="001E060A" w:rsidRPr="006D2D92" w:rsidRDefault="001E060A" w:rsidP="001E060A">
      <w:pPr>
        <w:rPr>
          <w:rFonts w:ascii="Franklin Gothic Book" w:hAnsi="Franklin Gothic Book"/>
          <w:sz w:val="22"/>
          <w:szCs w:val="22"/>
        </w:rPr>
      </w:pPr>
    </w:p>
    <w:p w:rsidR="001E060A" w:rsidRPr="006D2D92" w:rsidRDefault="00EE32E5" w:rsidP="002477E0">
      <w:pPr>
        <w:autoSpaceDE w:val="0"/>
        <w:autoSpaceDN w:val="0"/>
        <w:adjustRightInd w:val="0"/>
        <w:ind w:left="1440" w:hanging="1440"/>
        <w:rPr>
          <w:rFonts w:ascii="Franklin Gothic Book" w:hAnsi="Franklin Gothic Book"/>
          <w:sz w:val="22"/>
          <w:szCs w:val="22"/>
        </w:rPr>
      </w:pPr>
      <w:r w:rsidRPr="006D2D92">
        <w:rPr>
          <w:rFonts w:ascii="Franklin Gothic Book" w:hAnsi="Franklin Gothic Book"/>
          <w:sz w:val="22"/>
          <w:szCs w:val="22"/>
        </w:rPr>
        <w:t>8</w:t>
      </w:r>
      <w:r w:rsidR="001E060A" w:rsidRPr="006D2D92">
        <w:rPr>
          <w:rFonts w:ascii="Franklin Gothic Book" w:hAnsi="Franklin Gothic Book"/>
          <w:sz w:val="22"/>
          <w:szCs w:val="22"/>
        </w:rPr>
        <w:t>:15</w:t>
      </w:r>
      <w:r w:rsidR="00BB5A6D" w:rsidRPr="006D2D92">
        <w:rPr>
          <w:rFonts w:ascii="Franklin Gothic Book" w:hAnsi="Franklin Gothic Book"/>
          <w:sz w:val="22"/>
          <w:szCs w:val="22"/>
        </w:rPr>
        <w:tab/>
        <w:t>Report f</w:t>
      </w:r>
      <w:r w:rsidR="001E060A" w:rsidRPr="006D2D92">
        <w:rPr>
          <w:rFonts w:ascii="Franklin Gothic Book" w:hAnsi="Franklin Gothic Book"/>
          <w:sz w:val="22"/>
          <w:szCs w:val="22"/>
        </w:rPr>
        <w:t xml:space="preserve">rom </w:t>
      </w:r>
      <w:r w:rsidR="00785164" w:rsidRPr="006D2D92">
        <w:rPr>
          <w:rFonts w:ascii="Franklin Gothic Book" w:hAnsi="Franklin Gothic Book"/>
          <w:sz w:val="22"/>
          <w:szCs w:val="22"/>
        </w:rPr>
        <w:t>Legal Sub-Committee (</w:t>
      </w:r>
      <w:r w:rsidR="00875893" w:rsidRPr="006D2D92">
        <w:rPr>
          <w:rFonts w:ascii="Franklin Gothic Book" w:hAnsi="Franklin Gothic Book"/>
          <w:color w:val="0070C0"/>
          <w:sz w:val="22"/>
          <w:szCs w:val="22"/>
        </w:rPr>
        <w:t>see “State Wildlife Law Project – summary of development and plans for integration” attached</w:t>
      </w:r>
      <w:r w:rsidR="00785164" w:rsidRPr="006D2D92">
        <w:rPr>
          <w:rFonts w:ascii="Franklin Gothic Book" w:hAnsi="Franklin Gothic Book"/>
          <w:sz w:val="22"/>
          <w:szCs w:val="22"/>
        </w:rPr>
        <w:t>)</w:t>
      </w:r>
    </w:p>
    <w:p w:rsidR="001E060A" w:rsidRPr="006D2D92" w:rsidRDefault="001E060A" w:rsidP="001E060A">
      <w:pPr>
        <w:autoSpaceDE w:val="0"/>
        <w:autoSpaceDN w:val="0"/>
        <w:adjustRightInd w:val="0"/>
        <w:ind w:left="1440" w:hanging="1440"/>
        <w:rPr>
          <w:rFonts w:ascii="Franklin Gothic Book" w:hAnsi="Franklin Gothic Book"/>
          <w:sz w:val="22"/>
          <w:szCs w:val="22"/>
        </w:rPr>
      </w:pPr>
    </w:p>
    <w:p w:rsidR="00875893" w:rsidRPr="006D2D92" w:rsidRDefault="00EE32E5" w:rsidP="001E060A">
      <w:pPr>
        <w:ind w:left="1440" w:hanging="1440"/>
        <w:rPr>
          <w:rFonts w:ascii="Franklin Gothic Book" w:hAnsi="Franklin Gothic Book"/>
          <w:sz w:val="22"/>
          <w:szCs w:val="22"/>
        </w:rPr>
      </w:pPr>
      <w:r w:rsidRPr="006D2D92">
        <w:rPr>
          <w:rFonts w:ascii="Franklin Gothic Book" w:hAnsi="Franklin Gothic Book"/>
          <w:sz w:val="22"/>
          <w:szCs w:val="22"/>
        </w:rPr>
        <w:t>8</w:t>
      </w:r>
      <w:r w:rsidR="001E060A" w:rsidRPr="006D2D92">
        <w:rPr>
          <w:rFonts w:ascii="Franklin Gothic Book" w:hAnsi="Franklin Gothic Book"/>
          <w:sz w:val="22"/>
          <w:szCs w:val="22"/>
        </w:rPr>
        <w:t>:</w:t>
      </w:r>
      <w:r w:rsidR="00785164" w:rsidRPr="006D2D92">
        <w:rPr>
          <w:rFonts w:ascii="Franklin Gothic Book" w:hAnsi="Franklin Gothic Book"/>
          <w:sz w:val="22"/>
          <w:szCs w:val="22"/>
        </w:rPr>
        <w:t>4</w:t>
      </w:r>
      <w:r w:rsidR="00BB5A6D" w:rsidRPr="006D2D92">
        <w:rPr>
          <w:rFonts w:ascii="Franklin Gothic Book" w:hAnsi="Franklin Gothic Book"/>
          <w:sz w:val="22"/>
          <w:szCs w:val="22"/>
        </w:rPr>
        <w:t>5</w:t>
      </w:r>
      <w:r w:rsidR="001E060A" w:rsidRPr="006D2D92">
        <w:rPr>
          <w:rFonts w:ascii="Franklin Gothic Book" w:hAnsi="Franklin Gothic Book"/>
          <w:sz w:val="22"/>
          <w:szCs w:val="22"/>
        </w:rPr>
        <w:tab/>
      </w:r>
      <w:r w:rsidR="00BB5A6D" w:rsidRPr="006D2D92">
        <w:rPr>
          <w:rFonts w:ascii="Franklin Gothic Book" w:hAnsi="Franklin Gothic Book"/>
          <w:sz w:val="22"/>
          <w:szCs w:val="22"/>
        </w:rPr>
        <w:t xml:space="preserve">Report from </w:t>
      </w:r>
      <w:r w:rsidR="00785164" w:rsidRPr="006D2D92">
        <w:rPr>
          <w:rFonts w:ascii="Franklin Gothic Book" w:hAnsi="Franklin Gothic Book"/>
          <w:sz w:val="22"/>
          <w:szCs w:val="22"/>
        </w:rPr>
        <w:t>S</w:t>
      </w:r>
      <w:r w:rsidR="001D656A" w:rsidRPr="006D2D92">
        <w:rPr>
          <w:rFonts w:ascii="Franklin Gothic Book" w:hAnsi="Franklin Gothic Book"/>
          <w:sz w:val="22"/>
          <w:szCs w:val="22"/>
        </w:rPr>
        <w:t>urvey Development Group</w:t>
      </w:r>
      <w:r w:rsidR="00F4200F" w:rsidRPr="006D2D92">
        <w:rPr>
          <w:rFonts w:ascii="Franklin Gothic Book" w:hAnsi="Franklin Gothic Book"/>
          <w:sz w:val="22"/>
          <w:szCs w:val="22"/>
        </w:rPr>
        <w:t xml:space="preserve"> – </w:t>
      </w:r>
    </w:p>
    <w:p w:rsidR="008B48F7" w:rsidRPr="006D2D92" w:rsidRDefault="00875893" w:rsidP="00875893">
      <w:pPr>
        <w:ind w:left="1440"/>
        <w:rPr>
          <w:rFonts w:ascii="Franklin Gothic Book" w:hAnsi="Franklin Gothic Book"/>
          <w:sz w:val="22"/>
          <w:szCs w:val="22"/>
        </w:rPr>
      </w:pPr>
      <w:r w:rsidRPr="006D2D92">
        <w:rPr>
          <w:rFonts w:ascii="Franklin Gothic Book" w:hAnsi="Franklin Gothic Book"/>
          <w:color w:val="0070C0"/>
          <w:sz w:val="22"/>
          <w:szCs w:val="22"/>
        </w:rPr>
        <w:t xml:space="preserve">For September 2018, </w:t>
      </w:r>
      <w:r w:rsidR="004F0B25" w:rsidRPr="006D2D92">
        <w:rPr>
          <w:rFonts w:ascii="Franklin Gothic Book" w:hAnsi="Franklin Gothic Book"/>
          <w:color w:val="0070C0"/>
          <w:sz w:val="22"/>
          <w:szCs w:val="22"/>
        </w:rPr>
        <w:t>C</w:t>
      </w:r>
      <w:r w:rsidR="00F4200F" w:rsidRPr="006D2D92">
        <w:rPr>
          <w:rFonts w:ascii="Franklin Gothic Book" w:hAnsi="Franklin Gothic Book"/>
          <w:color w:val="0070C0"/>
          <w:sz w:val="22"/>
          <w:szCs w:val="22"/>
        </w:rPr>
        <w:t>hris</w:t>
      </w:r>
      <w:r w:rsidR="004F0B25" w:rsidRPr="006D2D92">
        <w:rPr>
          <w:rFonts w:ascii="Franklin Gothic Book" w:hAnsi="Franklin Gothic Book"/>
          <w:color w:val="0070C0"/>
          <w:sz w:val="22"/>
          <w:szCs w:val="22"/>
        </w:rPr>
        <w:t xml:space="preserve"> Serenari</w:t>
      </w:r>
      <w:r w:rsidRPr="006D2D92">
        <w:rPr>
          <w:rFonts w:ascii="Franklin Gothic Book" w:hAnsi="Franklin Gothic Book"/>
          <w:color w:val="0070C0"/>
          <w:sz w:val="22"/>
          <w:szCs w:val="22"/>
        </w:rPr>
        <w:t xml:space="preserve"> &amp;</w:t>
      </w:r>
      <w:r w:rsidR="004F0B25" w:rsidRPr="006D2D92">
        <w:rPr>
          <w:rFonts w:ascii="Franklin Gothic Book" w:hAnsi="Franklin Gothic Book"/>
          <w:color w:val="0070C0"/>
          <w:sz w:val="22"/>
          <w:szCs w:val="22"/>
        </w:rPr>
        <w:t xml:space="preserve"> A</w:t>
      </w:r>
      <w:r w:rsidR="00F4200F" w:rsidRPr="006D2D92">
        <w:rPr>
          <w:rFonts w:ascii="Franklin Gothic Book" w:hAnsi="Franklin Gothic Book"/>
          <w:color w:val="0070C0"/>
          <w:sz w:val="22"/>
          <w:szCs w:val="22"/>
        </w:rPr>
        <w:t>s</w:t>
      </w:r>
      <w:r w:rsidR="004F0B25" w:rsidRPr="006D2D92">
        <w:rPr>
          <w:rFonts w:ascii="Franklin Gothic Book" w:hAnsi="Franklin Gothic Book"/>
          <w:color w:val="0070C0"/>
          <w:sz w:val="22"/>
          <w:szCs w:val="22"/>
        </w:rPr>
        <w:t>h</w:t>
      </w:r>
      <w:r w:rsidR="00F4200F" w:rsidRPr="006D2D92">
        <w:rPr>
          <w:rFonts w:ascii="Franklin Gothic Book" w:hAnsi="Franklin Gothic Book"/>
          <w:color w:val="0070C0"/>
          <w:sz w:val="22"/>
          <w:szCs w:val="22"/>
        </w:rPr>
        <w:t>ley</w:t>
      </w:r>
      <w:r w:rsidR="004F0B25" w:rsidRPr="006D2D92">
        <w:rPr>
          <w:rFonts w:ascii="Franklin Gothic Book" w:hAnsi="Franklin Gothic Book"/>
          <w:color w:val="0070C0"/>
          <w:sz w:val="22"/>
          <w:szCs w:val="22"/>
        </w:rPr>
        <w:t xml:space="preserve"> Gramza – work on analyses and interpretations of </w:t>
      </w:r>
      <w:r w:rsidR="00F4200F" w:rsidRPr="006D2D92">
        <w:rPr>
          <w:rFonts w:ascii="Franklin Gothic Book" w:hAnsi="Franklin Gothic Book"/>
          <w:color w:val="0070C0"/>
          <w:sz w:val="22"/>
          <w:szCs w:val="22"/>
        </w:rPr>
        <w:t xml:space="preserve">results </w:t>
      </w:r>
    </w:p>
    <w:p w:rsidR="00ED0302" w:rsidRPr="006D2D92" w:rsidRDefault="00ED0302" w:rsidP="001E060A">
      <w:pPr>
        <w:ind w:left="1440" w:hanging="1440"/>
        <w:rPr>
          <w:rFonts w:ascii="Franklin Gothic Book" w:hAnsi="Franklin Gothic Book"/>
          <w:sz w:val="22"/>
          <w:szCs w:val="22"/>
        </w:rPr>
      </w:pPr>
    </w:p>
    <w:p w:rsidR="00ED0302" w:rsidRPr="006D2D92" w:rsidRDefault="00ED0302" w:rsidP="004F4B56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2"/>
          <w:szCs w:val="22"/>
        </w:rPr>
      </w:pPr>
      <w:r w:rsidRPr="006D2D92">
        <w:rPr>
          <w:rFonts w:ascii="Franklin Gothic Book" w:hAnsi="Franklin Gothic Book"/>
          <w:sz w:val="22"/>
          <w:szCs w:val="22"/>
        </w:rPr>
        <w:t>BMP chapters</w:t>
      </w:r>
      <w:r w:rsidR="00875893" w:rsidRPr="006D2D92">
        <w:rPr>
          <w:rFonts w:ascii="Franklin Gothic Book" w:hAnsi="Franklin Gothic Book"/>
          <w:sz w:val="22"/>
          <w:szCs w:val="22"/>
        </w:rPr>
        <w:t xml:space="preserve"> </w:t>
      </w:r>
      <w:r w:rsidR="00875893" w:rsidRPr="006D2D92">
        <w:rPr>
          <w:rFonts w:ascii="Franklin Gothic Book" w:hAnsi="Franklin Gothic Book"/>
          <w:color w:val="0070C0"/>
          <w:sz w:val="22"/>
          <w:szCs w:val="22"/>
        </w:rPr>
        <w:t>(proposed chapters from discussions at March 2018 meeting)</w:t>
      </w:r>
    </w:p>
    <w:p w:rsidR="00AA5E08" w:rsidRPr="006D2D92" w:rsidRDefault="00AA5E08" w:rsidP="00AA5E08">
      <w:pPr>
        <w:pStyle w:val="ListParagraph"/>
        <w:numPr>
          <w:ilvl w:val="1"/>
          <w:numId w:val="3"/>
        </w:numPr>
        <w:rPr>
          <w:rFonts w:ascii="Franklin Gothic Book" w:hAnsi="Franklin Gothic Book"/>
          <w:sz w:val="22"/>
          <w:szCs w:val="22"/>
        </w:rPr>
      </w:pPr>
      <w:r w:rsidRPr="006D2D92">
        <w:rPr>
          <w:rFonts w:ascii="Franklin Gothic Book" w:hAnsi="Franklin Gothic Book"/>
          <w:sz w:val="22"/>
          <w:szCs w:val="22"/>
        </w:rPr>
        <w:t>Prevention (of dumping of cats; of free-ranging TNR colonies, etc.)</w:t>
      </w:r>
    </w:p>
    <w:p w:rsidR="00AA5E08" w:rsidRPr="006D2D92" w:rsidRDefault="00AA5E08" w:rsidP="00AA5E08">
      <w:pPr>
        <w:pStyle w:val="ListParagraph"/>
        <w:numPr>
          <w:ilvl w:val="1"/>
          <w:numId w:val="3"/>
        </w:numPr>
        <w:rPr>
          <w:rFonts w:ascii="Franklin Gothic Book" w:hAnsi="Franklin Gothic Book"/>
          <w:sz w:val="22"/>
          <w:szCs w:val="22"/>
        </w:rPr>
      </w:pPr>
      <w:r w:rsidRPr="006D2D92">
        <w:rPr>
          <w:rFonts w:ascii="Franklin Gothic Book" w:hAnsi="Franklin Gothic Book"/>
          <w:sz w:val="22"/>
          <w:szCs w:val="22"/>
        </w:rPr>
        <w:t>Mgt. of feral and free-ranging cats on state lands</w:t>
      </w:r>
      <w:r w:rsidR="00DA0E8E" w:rsidRPr="006D2D92">
        <w:rPr>
          <w:rFonts w:ascii="Franklin Gothic Book" w:hAnsi="Franklin Gothic Book"/>
          <w:sz w:val="22"/>
          <w:szCs w:val="22"/>
        </w:rPr>
        <w:t xml:space="preserve"> </w:t>
      </w:r>
    </w:p>
    <w:p w:rsidR="00AA5E08" w:rsidRPr="006D2D92" w:rsidRDefault="00AA5E08" w:rsidP="00AA5E08">
      <w:pPr>
        <w:pStyle w:val="ListParagraph"/>
        <w:numPr>
          <w:ilvl w:val="1"/>
          <w:numId w:val="3"/>
        </w:numPr>
        <w:rPr>
          <w:rFonts w:ascii="Franklin Gothic Book" w:hAnsi="Franklin Gothic Book"/>
          <w:sz w:val="22"/>
          <w:szCs w:val="22"/>
        </w:rPr>
      </w:pPr>
      <w:r w:rsidRPr="006D2D92">
        <w:rPr>
          <w:rFonts w:ascii="Franklin Gothic Book" w:hAnsi="Franklin Gothic Book"/>
          <w:sz w:val="22"/>
          <w:szCs w:val="22"/>
        </w:rPr>
        <w:t>Working with partners to support TNC (trap-neuter-confine)</w:t>
      </w:r>
      <w:r w:rsidR="00F2129B" w:rsidRPr="006D2D92">
        <w:rPr>
          <w:rFonts w:ascii="Franklin Gothic Book" w:hAnsi="Franklin Gothic Book"/>
          <w:sz w:val="22"/>
          <w:szCs w:val="22"/>
        </w:rPr>
        <w:t xml:space="preserve"> – </w:t>
      </w:r>
      <w:r w:rsidR="004F0B25" w:rsidRPr="006D2D92">
        <w:rPr>
          <w:rFonts w:ascii="Franklin Gothic Book" w:hAnsi="Franklin Gothic Book"/>
          <w:color w:val="0070C0"/>
          <w:sz w:val="22"/>
          <w:szCs w:val="22"/>
        </w:rPr>
        <w:t>P</w:t>
      </w:r>
      <w:r w:rsidR="00F2129B" w:rsidRPr="006D2D92">
        <w:rPr>
          <w:rFonts w:ascii="Franklin Gothic Book" w:hAnsi="Franklin Gothic Book"/>
          <w:color w:val="0070C0"/>
          <w:sz w:val="22"/>
          <w:szCs w:val="22"/>
        </w:rPr>
        <w:t xml:space="preserve">at </w:t>
      </w:r>
      <w:r w:rsidR="004F0B25" w:rsidRPr="006D2D92">
        <w:rPr>
          <w:rFonts w:ascii="Franklin Gothic Book" w:hAnsi="Franklin Gothic Book"/>
          <w:color w:val="0070C0"/>
          <w:sz w:val="22"/>
          <w:szCs w:val="22"/>
        </w:rPr>
        <w:t>K</w:t>
      </w:r>
      <w:r w:rsidR="00F2129B" w:rsidRPr="006D2D92">
        <w:rPr>
          <w:rFonts w:ascii="Franklin Gothic Book" w:hAnsi="Franklin Gothic Book"/>
          <w:color w:val="0070C0"/>
          <w:sz w:val="22"/>
          <w:szCs w:val="22"/>
        </w:rPr>
        <w:t>lein</w:t>
      </w:r>
    </w:p>
    <w:p w:rsidR="00F54003" w:rsidRPr="006D2D92" w:rsidRDefault="00F54003" w:rsidP="00AA5E08">
      <w:pPr>
        <w:pStyle w:val="ListParagraph"/>
        <w:numPr>
          <w:ilvl w:val="1"/>
          <w:numId w:val="3"/>
        </w:numPr>
        <w:rPr>
          <w:rFonts w:ascii="Franklin Gothic Book" w:hAnsi="Franklin Gothic Book"/>
          <w:sz w:val="22"/>
          <w:szCs w:val="22"/>
        </w:rPr>
      </w:pPr>
      <w:r w:rsidRPr="006D2D92">
        <w:rPr>
          <w:rFonts w:ascii="Franklin Gothic Book" w:hAnsi="Franklin Gothic Book"/>
          <w:sz w:val="22"/>
          <w:szCs w:val="22"/>
        </w:rPr>
        <w:t>Disease (?) control – diseases and public health</w:t>
      </w:r>
      <w:r w:rsidR="00F4200F" w:rsidRPr="006D2D92">
        <w:rPr>
          <w:rFonts w:ascii="Franklin Gothic Book" w:hAnsi="Franklin Gothic Book"/>
          <w:sz w:val="22"/>
          <w:szCs w:val="22"/>
        </w:rPr>
        <w:t xml:space="preserve"> – </w:t>
      </w:r>
      <w:r w:rsidR="004F0B25" w:rsidRPr="006D2D92">
        <w:rPr>
          <w:rFonts w:ascii="Franklin Gothic Book" w:hAnsi="Franklin Gothic Book"/>
          <w:color w:val="0070C0"/>
          <w:sz w:val="22"/>
          <w:szCs w:val="22"/>
        </w:rPr>
        <w:t>C</w:t>
      </w:r>
      <w:r w:rsidR="00F4200F" w:rsidRPr="006D2D92">
        <w:rPr>
          <w:rFonts w:ascii="Franklin Gothic Book" w:hAnsi="Franklin Gothic Book"/>
          <w:color w:val="0070C0"/>
          <w:sz w:val="22"/>
          <w:szCs w:val="22"/>
        </w:rPr>
        <w:t xml:space="preserve">olin </w:t>
      </w:r>
      <w:r w:rsidR="004F0B25" w:rsidRPr="006D2D92">
        <w:rPr>
          <w:rFonts w:ascii="Franklin Gothic Book" w:hAnsi="Franklin Gothic Book"/>
          <w:color w:val="0070C0"/>
          <w:sz w:val="22"/>
          <w:szCs w:val="22"/>
        </w:rPr>
        <w:t>G</w:t>
      </w:r>
      <w:r w:rsidR="00F4200F" w:rsidRPr="006D2D92">
        <w:rPr>
          <w:rFonts w:ascii="Franklin Gothic Book" w:hAnsi="Franklin Gothic Book"/>
          <w:color w:val="0070C0"/>
          <w:sz w:val="22"/>
          <w:szCs w:val="22"/>
        </w:rPr>
        <w:t xml:space="preserve">illin, </w:t>
      </w:r>
      <w:r w:rsidR="004F0B25" w:rsidRPr="006D2D92">
        <w:rPr>
          <w:rFonts w:ascii="Franklin Gothic Book" w:hAnsi="Franklin Gothic Book"/>
          <w:color w:val="0070C0"/>
          <w:sz w:val="22"/>
          <w:szCs w:val="22"/>
        </w:rPr>
        <w:t>S</w:t>
      </w:r>
      <w:r w:rsidR="00F4200F" w:rsidRPr="006D2D92">
        <w:rPr>
          <w:rFonts w:ascii="Franklin Gothic Book" w:hAnsi="Franklin Gothic Book"/>
          <w:color w:val="0070C0"/>
          <w:sz w:val="22"/>
          <w:szCs w:val="22"/>
        </w:rPr>
        <w:t xml:space="preserve">ara </w:t>
      </w:r>
      <w:r w:rsidR="004F0B25" w:rsidRPr="006D2D92">
        <w:rPr>
          <w:rFonts w:ascii="Franklin Gothic Book" w:hAnsi="Franklin Gothic Book"/>
          <w:color w:val="0070C0"/>
          <w:sz w:val="22"/>
          <w:szCs w:val="22"/>
        </w:rPr>
        <w:t>S</w:t>
      </w:r>
      <w:r w:rsidR="00F4200F" w:rsidRPr="006D2D92">
        <w:rPr>
          <w:rFonts w:ascii="Franklin Gothic Book" w:hAnsi="Franklin Gothic Book"/>
          <w:color w:val="0070C0"/>
          <w:sz w:val="22"/>
          <w:szCs w:val="22"/>
        </w:rPr>
        <w:t>chweitzer</w:t>
      </w:r>
    </w:p>
    <w:p w:rsidR="00F54003" w:rsidRPr="006D2D92" w:rsidRDefault="00F54003" w:rsidP="00AA5E08">
      <w:pPr>
        <w:pStyle w:val="ListParagraph"/>
        <w:numPr>
          <w:ilvl w:val="1"/>
          <w:numId w:val="3"/>
        </w:numPr>
        <w:rPr>
          <w:rFonts w:ascii="Franklin Gothic Book" w:hAnsi="Franklin Gothic Book"/>
          <w:sz w:val="22"/>
          <w:szCs w:val="22"/>
        </w:rPr>
      </w:pPr>
      <w:r w:rsidRPr="006D2D92">
        <w:rPr>
          <w:rFonts w:ascii="Franklin Gothic Book" w:hAnsi="Franklin Gothic Book"/>
          <w:sz w:val="22"/>
          <w:szCs w:val="22"/>
        </w:rPr>
        <w:t>Optimizing contribution of research relating to feral cat impa</w:t>
      </w:r>
      <w:r w:rsidR="005E5F6E" w:rsidRPr="006D2D92">
        <w:rPr>
          <w:rFonts w:ascii="Franklin Gothic Book" w:hAnsi="Franklin Gothic Book"/>
          <w:sz w:val="22"/>
          <w:szCs w:val="22"/>
        </w:rPr>
        <w:t>c</w:t>
      </w:r>
      <w:r w:rsidRPr="006D2D92">
        <w:rPr>
          <w:rFonts w:ascii="Franklin Gothic Book" w:hAnsi="Franklin Gothic Book"/>
          <w:sz w:val="22"/>
          <w:szCs w:val="22"/>
        </w:rPr>
        <w:t>t</w:t>
      </w:r>
      <w:r w:rsidR="005E5F6E" w:rsidRPr="006D2D92">
        <w:rPr>
          <w:rFonts w:ascii="Franklin Gothic Book" w:hAnsi="Franklin Gothic Book"/>
          <w:sz w:val="22"/>
          <w:szCs w:val="22"/>
        </w:rPr>
        <w:t>s</w:t>
      </w:r>
    </w:p>
    <w:p w:rsidR="00F54003" w:rsidRPr="006D2D92" w:rsidRDefault="00F54003" w:rsidP="00AA5E08">
      <w:pPr>
        <w:pStyle w:val="ListParagraph"/>
        <w:numPr>
          <w:ilvl w:val="1"/>
          <w:numId w:val="3"/>
        </w:numPr>
        <w:rPr>
          <w:rFonts w:ascii="Franklin Gothic Book" w:hAnsi="Franklin Gothic Book"/>
          <w:sz w:val="22"/>
          <w:szCs w:val="22"/>
        </w:rPr>
      </w:pPr>
      <w:r w:rsidRPr="006D2D92">
        <w:rPr>
          <w:rFonts w:ascii="Franklin Gothic Book" w:hAnsi="Franklin Gothic Book"/>
          <w:sz w:val="22"/>
          <w:szCs w:val="22"/>
        </w:rPr>
        <w:t>Human Dimensions</w:t>
      </w:r>
      <w:r w:rsidR="00DA0E8E" w:rsidRPr="006D2D92">
        <w:rPr>
          <w:rFonts w:ascii="Franklin Gothic Book" w:hAnsi="Franklin Gothic Book"/>
          <w:sz w:val="22"/>
          <w:szCs w:val="22"/>
        </w:rPr>
        <w:t xml:space="preserve"> – </w:t>
      </w:r>
      <w:r w:rsidR="00DA0E8E" w:rsidRPr="006D2D92">
        <w:rPr>
          <w:rFonts w:ascii="Franklin Gothic Book" w:hAnsi="Franklin Gothic Book"/>
          <w:color w:val="0070C0"/>
          <w:sz w:val="22"/>
          <w:szCs w:val="22"/>
        </w:rPr>
        <w:t xml:space="preserve">Ashley </w:t>
      </w:r>
      <w:r w:rsidR="004F0B25" w:rsidRPr="006D2D92">
        <w:rPr>
          <w:rFonts w:ascii="Franklin Gothic Book" w:hAnsi="Franklin Gothic Book"/>
          <w:color w:val="0070C0"/>
          <w:sz w:val="22"/>
          <w:szCs w:val="22"/>
        </w:rPr>
        <w:t>G</w:t>
      </w:r>
      <w:r w:rsidR="00DA0E8E" w:rsidRPr="006D2D92">
        <w:rPr>
          <w:rFonts w:ascii="Franklin Gothic Book" w:hAnsi="Franklin Gothic Book"/>
          <w:color w:val="0070C0"/>
          <w:sz w:val="22"/>
          <w:szCs w:val="22"/>
        </w:rPr>
        <w:t xml:space="preserve">ramza, </w:t>
      </w:r>
      <w:r w:rsidR="004F0B25" w:rsidRPr="006D2D92">
        <w:rPr>
          <w:rFonts w:ascii="Franklin Gothic Book" w:hAnsi="Franklin Gothic Book"/>
          <w:color w:val="0070C0"/>
          <w:sz w:val="22"/>
          <w:szCs w:val="22"/>
        </w:rPr>
        <w:t>C</w:t>
      </w:r>
      <w:r w:rsidR="00DA0E8E" w:rsidRPr="006D2D92">
        <w:rPr>
          <w:rFonts w:ascii="Franklin Gothic Book" w:hAnsi="Franklin Gothic Book"/>
          <w:color w:val="0070C0"/>
          <w:sz w:val="22"/>
          <w:szCs w:val="22"/>
        </w:rPr>
        <w:t xml:space="preserve">hris </w:t>
      </w:r>
      <w:r w:rsidR="004F0B25" w:rsidRPr="006D2D92">
        <w:rPr>
          <w:rFonts w:ascii="Franklin Gothic Book" w:hAnsi="Franklin Gothic Book"/>
          <w:color w:val="0070C0"/>
          <w:sz w:val="22"/>
          <w:szCs w:val="22"/>
        </w:rPr>
        <w:t>S</w:t>
      </w:r>
      <w:r w:rsidR="00DA0E8E" w:rsidRPr="006D2D92">
        <w:rPr>
          <w:rFonts w:ascii="Franklin Gothic Book" w:hAnsi="Franklin Gothic Book"/>
          <w:color w:val="0070C0"/>
          <w:sz w:val="22"/>
          <w:szCs w:val="22"/>
        </w:rPr>
        <w:t>erenari</w:t>
      </w:r>
    </w:p>
    <w:p w:rsidR="00F54003" w:rsidRPr="006D2D92" w:rsidRDefault="00F54003" w:rsidP="00AA5E08">
      <w:pPr>
        <w:pStyle w:val="ListParagraph"/>
        <w:numPr>
          <w:ilvl w:val="1"/>
          <w:numId w:val="3"/>
        </w:numPr>
        <w:rPr>
          <w:rFonts w:ascii="Franklin Gothic Book" w:hAnsi="Franklin Gothic Book"/>
          <w:sz w:val="22"/>
          <w:szCs w:val="22"/>
        </w:rPr>
      </w:pPr>
      <w:r w:rsidRPr="006D2D92">
        <w:rPr>
          <w:rFonts w:ascii="Franklin Gothic Book" w:hAnsi="Franklin Gothic Book"/>
          <w:sz w:val="22"/>
          <w:szCs w:val="22"/>
        </w:rPr>
        <w:t>Legal language; regulatory messages; model language</w:t>
      </w:r>
      <w:r w:rsidR="00875893" w:rsidRPr="006D2D92">
        <w:rPr>
          <w:rFonts w:ascii="Franklin Gothic Book" w:hAnsi="Franklin Gothic Book"/>
          <w:sz w:val="22"/>
          <w:szCs w:val="22"/>
        </w:rPr>
        <w:t xml:space="preserve"> – </w:t>
      </w:r>
      <w:r w:rsidR="00875893" w:rsidRPr="006D2D92">
        <w:rPr>
          <w:rFonts w:ascii="Franklin Gothic Book" w:hAnsi="Franklin Gothic Book"/>
          <w:color w:val="0070C0"/>
          <w:sz w:val="22"/>
          <w:szCs w:val="22"/>
        </w:rPr>
        <w:t>Lane Kisonak</w:t>
      </w:r>
    </w:p>
    <w:p w:rsidR="008D0A85" w:rsidRPr="006D2D92" w:rsidRDefault="008D0A85" w:rsidP="00AA5E08">
      <w:pPr>
        <w:pStyle w:val="ListParagraph"/>
        <w:numPr>
          <w:ilvl w:val="1"/>
          <w:numId w:val="3"/>
        </w:numPr>
        <w:rPr>
          <w:rFonts w:ascii="Franklin Gothic Book" w:hAnsi="Franklin Gothic Book"/>
          <w:sz w:val="22"/>
          <w:szCs w:val="22"/>
        </w:rPr>
      </w:pPr>
      <w:r w:rsidRPr="006D2D92">
        <w:rPr>
          <w:rFonts w:ascii="Franklin Gothic Book" w:hAnsi="Franklin Gothic Book"/>
          <w:sz w:val="22"/>
          <w:szCs w:val="22"/>
        </w:rPr>
        <w:t>Legal issues</w:t>
      </w:r>
      <w:r w:rsidR="00875893" w:rsidRPr="006D2D92">
        <w:rPr>
          <w:rFonts w:ascii="Franklin Gothic Book" w:hAnsi="Franklin Gothic Book"/>
          <w:sz w:val="22"/>
          <w:szCs w:val="22"/>
        </w:rPr>
        <w:t xml:space="preserve"> –</w:t>
      </w:r>
      <w:r w:rsidRPr="006D2D92">
        <w:rPr>
          <w:rFonts w:ascii="Franklin Gothic Book" w:hAnsi="Franklin Gothic Book"/>
          <w:sz w:val="22"/>
          <w:szCs w:val="22"/>
        </w:rPr>
        <w:t xml:space="preserve"> </w:t>
      </w:r>
      <w:r w:rsidRPr="006D2D92">
        <w:rPr>
          <w:rFonts w:ascii="Franklin Gothic Book" w:hAnsi="Franklin Gothic Book"/>
          <w:color w:val="0070C0"/>
          <w:sz w:val="22"/>
          <w:szCs w:val="22"/>
        </w:rPr>
        <w:t>Lane</w:t>
      </w:r>
      <w:r w:rsidR="00875893" w:rsidRPr="006D2D92">
        <w:rPr>
          <w:rFonts w:ascii="Franklin Gothic Book" w:hAnsi="Franklin Gothic Book"/>
          <w:color w:val="0070C0"/>
          <w:sz w:val="22"/>
          <w:szCs w:val="22"/>
        </w:rPr>
        <w:t xml:space="preserve"> Kisonak</w:t>
      </w:r>
      <w:r w:rsidRPr="006D2D92">
        <w:rPr>
          <w:rFonts w:ascii="Franklin Gothic Book" w:hAnsi="Franklin Gothic Book"/>
          <w:color w:val="0070C0"/>
          <w:sz w:val="22"/>
          <w:szCs w:val="22"/>
        </w:rPr>
        <w:t>; Carol Banbury; Grant Sizemore</w:t>
      </w:r>
    </w:p>
    <w:p w:rsidR="00ED0302" w:rsidRPr="006D2D92" w:rsidRDefault="00ED0302" w:rsidP="004F4B56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2"/>
          <w:szCs w:val="22"/>
        </w:rPr>
      </w:pPr>
      <w:r w:rsidRPr="006D2D92">
        <w:rPr>
          <w:rFonts w:ascii="Franklin Gothic Book" w:hAnsi="Franklin Gothic Book"/>
          <w:sz w:val="22"/>
          <w:szCs w:val="22"/>
        </w:rPr>
        <w:t xml:space="preserve">By </w:t>
      </w:r>
      <w:r w:rsidRPr="006D2D92">
        <w:rPr>
          <w:rFonts w:ascii="Franklin Gothic Book" w:hAnsi="Franklin Gothic Book"/>
          <w:strike/>
          <w:sz w:val="22"/>
          <w:szCs w:val="22"/>
        </w:rPr>
        <w:t>June 1</w:t>
      </w:r>
      <w:r w:rsidR="00875893" w:rsidRPr="006D2D92">
        <w:rPr>
          <w:rFonts w:ascii="Franklin Gothic Book" w:hAnsi="Franklin Gothic Book"/>
          <w:sz w:val="22"/>
          <w:szCs w:val="22"/>
        </w:rPr>
        <w:t xml:space="preserve"> </w:t>
      </w:r>
      <w:r w:rsidR="00875893" w:rsidRPr="006D2D92">
        <w:rPr>
          <w:rFonts w:ascii="Franklin Gothic Book" w:hAnsi="Franklin Gothic Book"/>
          <w:color w:val="0070C0"/>
          <w:sz w:val="22"/>
          <w:szCs w:val="22"/>
        </w:rPr>
        <w:t>August 20th</w:t>
      </w:r>
      <w:r w:rsidRPr="006D2D92">
        <w:rPr>
          <w:rFonts w:ascii="Franklin Gothic Book" w:hAnsi="Franklin Gothic Book"/>
          <w:sz w:val="22"/>
          <w:szCs w:val="22"/>
        </w:rPr>
        <w:t>, submit anything on each topic</w:t>
      </w:r>
      <w:r w:rsidR="004F4B56" w:rsidRPr="006D2D92">
        <w:rPr>
          <w:rFonts w:ascii="Franklin Gothic Book" w:hAnsi="Franklin Gothic Book"/>
          <w:sz w:val="22"/>
          <w:szCs w:val="22"/>
        </w:rPr>
        <w:t>/chapter</w:t>
      </w:r>
    </w:p>
    <w:p w:rsidR="004F4B56" w:rsidRPr="006D2D92" w:rsidRDefault="004F4B56" w:rsidP="004F4B56">
      <w:pPr>
        <w:pStyle w:val="ListParagraph"/>
        <w:numPr>
          <w:ilvl w:val="0"/>
          <w:numId w:val="3"/>
        </w:numPr>
        <w:rPr>
          <w:rFonts w:ascii="Franklin Gothic Book" w:hAnsi="Franklin Gothic Book"/>
          <w:sz w:val="22"/>
          <w:szCs w:val="22"/>
        </w:rPr>
      </w:pPr>
      <w:r w:rsidRPr="006D2D92">
        <w:rPr>
          <w:rFonts w:ascii="Franklin Gothic Book" w:hAnsi="Franklin Gothic Book"/>
          <w:sz w:val="22"/>
          <w:szCs w:val="22"/>
        </w:rPr>
        <w:t xml:space="preserve">At Tampa, September, </w:t>
      </w:r>
      <w:bookmarkStart w:id="0" w:name="_GoBack"/>
      <w:bookmarkEnd w:id="0"/>
      <w:r w:rsidRPr="006D2D92">
        <w:rPr>
          <w:rFonts w:ascii="Franklin Gothic Book" w:hAnsi="Franklin Gothic Book"/>
          <w:sz w:val="22"/>
          <w:szCs w:val="22"/>
        </w:rPr>
        <w:t>AFWA, present rough draft of BMP</w:t>
      </w:r>
      <w:r w:rsidR="00990DAA" w:rsidRPr="006D2D92">
        <w:rPr>
          <w:rFonts w:ascii="Franklin Gothic Book" w:hAnsi="Franklin Gothic Book"/>
          <w:sz w:val="22"/>
          <w:szCs w:val="22"/>
        </w:rPr>
        <w:t>. Comments by Nov. 01, 2018</w:t>
      </w:r>
    </w:p>
    <w:p w:rsidR="00BB5A6D" w:rsidRPr="006D2D92" w:rsidRDefault="00BB5A6D" w:rsidP="001E060A">
      <w:pPr>
        <w:ind w:left="1440" w:hanging="1440"/>
        <w:rPr>
          <w:rFonts w:ascii="Franklin Gothic Book" w:hAnsi="Franklin Gothic Book"/>
          <w:sz w:val="22"/>
          <w:szCs w:val="22"/>
        </w:rPr>
      </w:pPr>
    </w:p>
    <w:p w:rsidR="008B48F7" w:rsidRPr="006D2D92" w:rsidRDefault="00EE32E5" w:rsidP="00BB5A6D">
      <w:pPr>
        <w:rPr>
          <w:rFonts w:ascii="Franklin Gothic Book" w:hAnsi="Franklin Gothic Book"/>
          <w:sz w:val="22"/>
          <w:szCs w:val="22"/>
        </w:rPr>
      </w:pPr>
      <w:r w:rsidRPr="006D2D92">
        <w:rPr>
          <w:rFonts w:ascii="Franklin Gothic Book" w:hAnsi="Franklin Gothic Book"/>
          <w:sz w:val="22"/>
          <w:szCs w:val="22"/>
        </w:rPr>
        <w:t>9</w:t>
      </w:r>
      <w:r w:rsidR="001E060A" w:rsidRPr="006D2D92">
        <w:rPr>
          <w:rFonts w:ascii="Franklin Gothic Book" w:hAnsi="Franklin Gothic Book"/>
          <w:sz w:val="22"/>
          <w:szCs w:val="22"/>
        </w:rPr>
        <w:t>:</w:t>
      </w:r>
      <w:r w:rsidR="00785164" w:rsidRPr="006D2D92">
        <w:rPr>
          <w:rFonts w:ascii="Franklin Gothic Book" w:hAnsi="Franklin Gothic Book"/>
          <w:sz w:val="22"/>
          <w:szCs w:val="22"/>
        </w:rPr>
        <w:t>10</w:t>
      </w:r>
      <w:r w:rsidR="001E060A" w:rsidRPr="006D2D92">
        <w:rPr>
          <w:rFonts w:ascii="Franklin Gothic Book" w:hAnsi="Franklin Gothic Book"/>
          <w:sz w:val="22"/>
          <w:szCs w:val="22"/>
        </w:rPr>
        <w:tab/>
      </w:r>
      <w:r w:rsidR="00BB5A6D" w:rsidRPr="006D2D92">
        <w:rPr>
          <w:rFonts w:ascii="Franklin Gothic Book" w:hAnsi="Franklin Gothic Book"/>
          <w:sz w:val="22"/>
          <w:szCs w:val="22"/>
        </w:rPr>
        <w:tab/>
      </w:r>
      <w:r w:rsidR="00785164" w:rsidRPr="006D2D92">
        <w:rPr>
          <w:rFonts w:ascii="Franklin Gothic Book" w:hAnsi="Franklin Gothic Book"/>
          <w:sz w:val="22"/>
          <w:szCs w:val="22"/>
        </w:rPr>
        <w:t>Discussion – Reports and Surveys’ findings</w:t>
      </w:r>
    </w:p>
    <w:p w:rsidR="00DD0F75" w:rsidRPr="006D2D92" w:rsidRDefault="00DD0F75" w:rsidP="00BB5A6D">
      <w:pPr>
        <w:rPr>
          <w:rFonts w:ascii="Franklin Gothic Book" w:hAnsi="Franklin Gothic Book"/>
          <w:sz w:val="22"/>
          <w:szCs w:val="22"/>
        </w:rPr>
      </w:pPr>
    </w:p>
    <w:p w:rsidR="00DD0F75" w:rsidRPr="006D2D92" w:rsidRDefault="00756B39" w:rsidP="00FB11FA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22"/>
          <w:szCs w:val="22"/>
        </w:rPr>
      </w:pPr>
      <w:r w:rsidRPr="006D2D92">
        <w:rPr>
          <w:rFonts w:ascii="Franklin Gothic Book" w:hAnsi="Franklin Gothic Book"/>
          <w:sz w:val="22"/>
          <w:szCs w:val="22"/>
        </w:rPr>
        <w:t xml:space="preserve">Web </w:t>
      </w:r>
      <w:r w:rsidR="00875893" w:rsidRPr="006D2D92">
        <w:rPr>
          <w:rFonts w:ascii="Franklin Gothic Book" w:hAnsi="Franklin Gothic Book"/>
          <w:sz w:val="22"/>
          <w:szCs w:val="22"/>
        </w:rPr>
        <w:t>site</w:t>
      </w:r>
      <w:r w:rsidRPr="006D2D92">
        <w:rPr>
          <w:rFonts w:ascii="Franklin Gothic Book" w:hAnsi="Franklin Gothic Book"/>
          <w:sz w:val="22"/>
          <w:szCs w:val="22"/>
        </w:rPr>
        <w:t xml:space="preserve"> development</w:t>
      </w:r>
      <w:r w:rsidR="009F6907" w:rsidRPr="006D2D92">
        <w:rPr>
          <w:rFonts w:ascii="Franklin Gothic Book" w:hAnsi="Franklin Gothic Book"/>
          <w:sz w:val="22"/>
          <w:szCs w:val="22"/>
        </w:rPr>
        <w:t xml:space="preserve"> (promotes prevention of impacts to cats and to wildlife)</w:t>
      </w:r>
      <w:r w:rsidRPr="006D2D92">
        <w:rPr>
          <w:rFonts w:ascii="Franklin Gothic Book" w:hAnsi="Franklin Gothic Book"/>
          <w:sz w:val="22"/>
          <w:szCs w:val="22"/>
        </w:rPr>
        <w:t xml:space="preserve"> (e.g., Feral Cat C. of Oregon) – </w:t>
      </w:r>
      <w:r w:rsidR="00D476A4" w:rsidRPr="006D2D92">
        <w:rPr>
          <w:rFonts w:ascii="Franklin Gothic Book" w:hAnsi="Franklin Gothic Book"/>
          <w:color w:val="0070C0"/>
          <w:sz w:val="22"/>
          <w:szCs w:val="22"/>
        </w:rPr>
        <w:t xml:space="preserve">Colin will </w:t>
      </w:r>
      <w:r w:rsidRPr="006D2D92">
        <w:rPr>
          <w:rFonts w:ascii="Franklin Gothic Book" w:hAnsi="Franklin Gothic Book"/>
          <w:color w:val="0070C0"/>
          <w:sz w:val="22"/>
          <w:szCs w:val="22"/>
        </w:rPr>
        <w:t>contact</w:t>
      </w:r>
      <w:r w:rsidR="006D2D92" w:rsidRPr="006D2D92">
        <w:rPr>
          <w:rFonts w:ascii="Franklin Gothic Book" w:hAnsi="Franklin Gothic Book"/>
          <w:color w:val="0070C0"/>
          <w:sz w:val="22"/>
          <w:szCs w:val="22"/>
        </w:rPr>
        <w:t xml:space="preserve"> possible web designers</w:t>
      </w:r>
    </w:p>
    <w:p w:rsidR="00756B39" w:rsidRPr="006D2D92" w:rsidRDefault="00756B39" w:rsidP="00875893">
      <w:pPr>
        <w:pStyle w:val="ListParagraph"/>
        <w:numPr>
          <w:ilvl w:val="1"/>
          <w:numId w:val="2"/>
        </w:numPr>
        <w:rPr>
          <w:rFonts w:ascii="Franklin Gothic Book" w:hAnsi="Franklin Gothic Book"/>
          <w:sz w:val="22"/>
          <w:szCs w:val="22"/>
        </w:rPr>
      </w:pPr>
      <w:r w:rsidRPr="006D2D92">
        <w:rPr>
          <w:rFonts w:ascii="Franklin Gothic Book" w:hAnsi="Franklin Gothic Book"/>
          <w:sz w:val="22"/>
          <w:szCs w:val="22"/>
        </w:rPr>
        <w:t xml:space="preserve">Highlight safe, happy, confined cats </w:t>
      </w:r>
      <w:r w:rsidR="00D476A4" w:rsidRPr="006D2D92">
        <w:rPr>
          <w:rFonts w:ascii="Franklin Gothic Book" w:hAnsi="Franklin Gothic Book"/>
          <w:color w:val="0070C0"/>
          <w:sz w:val="22"/>
          <w:szCs w:val="22"/>
        </w:rPr>
        <w:t xml:space="preserve">(see </w:t>
      </w:r>
      <w:hyperlink r:id="rId11" w:history="1">
        <w:r w:rsidR="00D476A4" w:rsidRPr="006D2D92">
          <w:rPr>
            <w:rStyle w:val="Hyperlink"/>
            <w:rFonts w:ascii="Franklin Gothic Book" w:hAnsi="Franklin Gothic Book"/>
            <w:sz w:val="22"/>
            <w:szCs w:val="22"/>
          </w:rPr>
          <w:t>Am. Bird Conservancy’s web page</w:t>
        </w:r>
      </w:hyperlink>
      <w:r w:rsidR="00D476A4" w:rsidRPr="006D2D92">
        <w:rPr>
          <w:rFonts w:ascii="Franklin Gothic Book" w:hAnsi="Franklin Gothic Book"/>
          <w:color w:val="0070C0"/>
          <w:sz w:val="22"/>
          <w:szCs w:val="22"/>
        </w:rPr>
        <w:t>)</w:t>
      </w:r>
    </w:p>
    <w:p w:rsidR="00756B39" w:rsidRPr="006D2D92" w:rsidRDefault="00756B39" w:rsidP="00875893">
      <w:pPr>
        <w:pStyle w:val="ListParagraph"/>
        <w:numPr>
          <w:ilvl w:val="1"/>
          <w:numId w:val="2"/>
        </w:numPr>
        <w:rPr>
          <w:rFonts w:ascii="Franklin Gothic Book" w:hAnsi="Franklin Gothic Book"/>
          <w:sz w:val="22"/>
          <w:szCs w:val="22"/>
        </w:rPr>
      </w:pPr>
      <w:r w:rsidRPr="006D2D92">
        <w:rPr>
          <w:rFonts w:ascii="Franklin Gothic Book" w:hAnsi="Franklin Gothic Book"/>
          <w:sz w:val="22"/>
          <w:szCs w:val="22"/>
        </w:rPr>
        <w:t>Highlight successful cat sanctuaries, rehab centers that support cats indoors</w:t>
      </w:r>
    </w:p>
    <w:p w:rsidR="00756B39" w:rsidRPr="006D2D92" w:rsidRDefault="00756B39" w:rsidP="00875893">
      <w:pPr>
        <w:pStyle w:val="ListParagraph"/>
        <w:numPr>
          <w:ilvl w:val="1"/>
          <w:numId w:val="2"/>
        </w:numPr>
        <w:rPr>
          <w:rFonts w:ascii="Franklin Gothic Book" w:hAnsi="Franklin Gothic Book"/>
          <w:sz w:val="22"/>
          <w:szCs w:val="22"/>
        </w:rPr>
      </w:pPr>
      <w:r w:rsidRPr="006D2D92">
        <w:rPr>
          <w:rFonts w:ascii="Franklin Gothic Book" w:hAnsi="Franklin Gothic Book"/>
          <w:sz w:val="22"/>
          <w:szCs w:val="22"/>
        </w:rPr>
        <w:t>Highlight products like fence roller, tubes, catios, etc.</w:t>
      </w:r>
    </w:p>
    <w:p w:rsidR="00756B39" w:rsidRPr="006D2D92" w:rsidRDefault="00756B39" w:rsidP="00FB11FA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22"/>
          <w:szCs w:val="22"/>
        </w:rPr>
      </w:pPr>
      <w:r w:rsidRPr="006D2D92">
        <w:rPr>
          <w:rFonts w:ascii="Franklin Gothic Book" w:hAnsi="Franklin Gothic Book"/>
          <w:sz w:val="22"/>
          <w:szCs w:val="22"/>
        </w:rPr>
        <w:lastRenderedPageBreak/>
        <w:t>Develop events with breweries to show cats indoors products, show nongame wildlife that are typically killed by cats (live specimens), book marks with killed wildlife facts</w:t>
      </w:r>
    </w:p>
    <w:p w:rsidR="00756B39" w:rsidRPr="006D2D92" w:rsidRDefault="00756B39" w:rsidP="00FB11FA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22"/>
          <w:szCs w:val="22"/>
        </w:rPr>
      </w:pPr>
      <w:r w:rsidRPr="006D2D92">
        <w:rPr>
          <w:rFonts w:ascii="Franklin Gothic Book" w:hAnsi="Franklin Gothic Book"/>
          <w:sz w:val="22"/>
          <w:szCs w:val="22"/>
        </w:rPr>
        <w:t>Need powerful message – support life message</w:t>
      </w:r>
    </w:p>
    <w:p w:rsidR="00BB5A6D" w:rsidRPr="006D2D92" w:rsidRDefault="00BB5A6D" w:rsidP="001E060A">
      <w:pPr>
        <w:autoSpaceDE w:val="0"/>
        <w:autoSpaceDN w:val="0"/>
        <w:adjustRightInd w:val="0"/>
        <w:ind w:left="1440" w:hanging="1440"/>
        <w:rPr>
          <w:rFonts w:ascii="Franklin Gothic Book" w:hAnsi="Franklin Gothic Book"/>
          <w:sz w:val="22"/>
          <w:szCs w:val="22"/>
        </w:rPr>
      </w:pPr>
    </w:p>
    <w:p w:rsidR="001E060A" w:rsidRPr="006D2D92" w:rsidRDefault="00EE32E5" w:rsidP="00785164">
      <w:pPr>
        <w:autoSpaceDE w:val="0"/>
        <w:autoSpaceDN w:val="0"/>
        <w:adjustRightInd w:val="0"/>
        <w:ind w:left="1440" w:hanging="1440"/>
        <w:rPr>
          <w:rFonts w:ascii="Franklin Gothic Book" w:hAnsi="Franklin Gothic Book"/>
          <w:sz w:val="22"/>
          <w:szCs w:val="22"/>
        </w:rPr>
      </w:pPr>
      <w:r w:rsidRPr="006D2D92">
        <w:rPr>
          <w:rFonts w:ascii="Franklin Gothic Book" w:hAnsi="Franklin Gothic Book"/>
          <w:sz w:val="22"/>
          <w:szCs w:val="22"/>
        </w:rPr>
        <w:t>9</w:t>
      </w:r>
      <w:r w:rsidR="00BB5A6D" w:rsidRPr="006D2D92">
        <w:rPr>
          <w:rFonts w:ascii="Franklin Gothic Book" w:hAnsi="Franklin Gothic Book"/>
          <w:sz w:val="22"/>
          <w:szCs w:val="22"/>
        </w:rPr>
        <w:t>:</w:t>
      </w:r>
      <w:r w:rsidR="00785164" w:rsidRPr="006D2D92">
        <w:rPr>
          <w:rFonts w:ascii="Franklin Gothic Book" w:hAnsi="Franklin Gothic Book"/>
          <w:sz w:val="22"/>
          <w:szCs w:val="22"/>
        </w:rPr>
        <w:t>40</w:t>
      </w:r>
      <w:r w:rsidR="00BB5A6D" w:rsidRPr="006D2D92">
        <w:rPr>
          <w:rFonts w:ascii="Franklin Gothic Book" w:hAnsi="Franklin Gothic Book"/>
          <w:sz w:val="22"/>
          <w:szCs w:val="22"/>
        </w:rPr>
        <w:tab/>
      </w:r>
      <w:r w:rsidR="00785164" w:rsidRPr="006D2D92">
        <w:rPr>
          <w:rFonts w:ascii="Franklin Gothic Book" w:hAnsi="Franklin Gothic Book"/>
          <w:sz w:val="22"/>
          <w:szCs w:val="22"/>
        </w:rPr>
        <w:t>Wrap-up Discussion and Next Steps</w:t>
      </w:r>
      <w:r w:rsidR="001E060A" w:rsidRPr="006D2D92">
        <w:rPr>
          <w:rFonts w:ascii="Franklin Gothic Book" w:hAnsi="Franklin Gothic Book"/>
          <w:sz w:val="22"/>
          <w:szCs w:val="22"/>
        </w:rPr>
        <w:tab/>
      </w:r>
      <w:r w:rsidR="001E060A" w:rsidRPr="006D2D92">
        <w:rPr>
          <w:rFonts w:ascii="Franklin Gothic Book" w:hAnsi="Franklin Gothic Book"/>
          <w:sz w:val="22"/>
          <w:szCs w:val="22"/>
        </w:rPr>
        <w:tab/>
      </w:r>
      <w:r w:rsidR="001E060A" w:rsidRPr="006D2D92">
        <w:rPr>
          <w:rFonts w:ascii="Franklin Gothic Book" w:hAnsi="Franklin Gothic Book"/>
          <w:sz w:val="22"/>
          <w:szCs w:val="22"/>
        </w:rPr>
        <w:tab/>
      </w:r>
    </w:p>
    <w:p w:rsidR="001E060A" w:rsidRPr="006D2D92" w:rsidRDefault="001E060A" w:rsidP="001E060A">
      <w:pPr>
        <w:autoSpaceDE w:val="0"/>
        <w:autoSpaceDN w:val="0"/>
        <w:adjustRightInd w:val="0"/>
        <w:rPr>
          <w:rFonts w:ascii="Franklin Gothic Book" w:hAnsi="Franklin Gothic Book"/>
          <w:sz w:val="22"/>
          <w:szCs w:val="22"/>
        </w:rPr>
      </w:pPr>
    </w:p>
    <w:p w:rsidR="001E060A" w:rsidRPr="006D2D92" w:rsidRDefault="00EE32E5" w:rsidP="001E060A">
      <w:pPr>
        <w:rPr>
          <w:rFonts w:ascii="Franklin Gothic Book" w:hAnsi="Franklin Gothic Book"/>
          <w:sz w:val="22"/>
          <w:szCs w:val="22"/>
        </w:rPr>
      </w:pPr>
      <w:r w:rsidRPr="006D2D92">
        <w:rPr>
          <w:rFonts w:ascii="Franklin Gothic Book" w:hAnsi="Franklin Gothic Book"/>
          <w:sz w:val="22"/>
          <w:szCs w:val="22"/>
        </w:rPr>
        <w:t>10</w:t>
      </w:r>
      <w:r w:rsidR="001E060A" w:rsidRPr="006D2D92">
        <w:rPr>
          <w:rFonts w:ascii="Franklin Gothic Book" w:hAnsi="Franklin Gothic Book"/>
          <w:sz w:val="22"/>
          <w:szCs w:val="22"/>
        </w:rPr>
        <w:t>:00</w:t>
      </w:r>
      <w:r w:rsidR="001E060A" w:rsidRPr="006D2D92">
        <w:rPr>
          <w:rFonts w:ascii="Franklin Gothic Book" w:hAnsi="Franklin Gothic Book"/>
          <w:sz w:val="22"/>
          <w:szCs w:val="22"/>
        </w:rPr>
        <w:tab/>
      </w:r>
      <w:r w:rsidR="001E060A" w:rsidRPr="006D2D92">
        <w:rPr>
          <w:rFonts w:ascii="Franklin Gothic Book" w:hAnsi="Franklin Gothic Book"/>
          <w:sz w:val="22"/>
          <w:szCs w:val="22"/>
        </w:rPr>
        <w:tab/>
        <w:t>Adjourn</w:t>
      </w:r>
    </w:p>
    <w:p w:rsidR="001E060A" w:rsidRDefault="001E060A" w:rsidP="001E060A"/>
    <w:sectPr w:rsidR="001E060A" w:rsidSect="008B48F7">
      <w:footerReference w:type="even" r:id="rId12"/>
      <w:footerReference w:type="defaul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043" w:rsidRDefault="00377043">
      <w:r>
        <w:separator/>
      </w:r>
    </w:p>
  </w:endnote>
  <w:endnote w:type="continuationSeparator" w:id="0">
    <w:p w:rsidR="00377043" w:rsidRDefault="0037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3C4" w:rsidRDefault="00CF13C4" w:rsidP="001E06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13C4" w:rsidRDefault="00CF1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3C4" w:rsidRPr="009E11FD" w:rsidRDefault="00AB2745" w:rsidP="009E11FD">
    <w:pPr>
      <w:pStyle w:val="Foo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>The Voice of Fish &amp; Wildlife Agencies</w:t>
    </w:r>
    <w:r w:rsidR="00CF13C4" w:rsidRPr="00CF13C4">
      <w:rPr>
        <w:rFonts w:ascii="Franklin Gothic Book" w:hAnsi="Franklin Gothic Book"/>
        <w:sz w:val="18"/>
        <w:szCs w:val="18"/>
      </w:rPr>
      <w:tab/>
      <w:t xml:space="preserve">- </w:t>
    </w:r>
    <w:r w:rsidR="00CF13C4" w:rsidRPr="00CF13C4">
      <w:rPr>
        <w:rFonts w:ascii="Franklin Gothic Book" w:hAnsi="Franklin Gothic Book"/>
        <w:sz w:val="18"/>
        <w:szCs w:val="18"/>
      </w:rPr>
      <w:fldChar w:fldCharType="begin"/>
    </w:r>
    <w:r w:rsidR="00CF13C4" w:rsidRPr="00CF13C4">
      <w:rPr>
        <w:rFonts w:ascii="Franklin Gothic Book" w:hAnsi="Franklin Gothic Book"/>
        <w:sz w:val="18"/>
        <w:szCs w:val="18"/>
      </w:rPr>
      <w:instrText xml:space="preserve"> PAGE </w:instrText>
    </w:r>
    <w:r w:rsidR="00CF13C4" w:rsidRPr="00CF13C4">
      <w:rPr>
        <w:rFonts w:ascii="Franklin Gothic Book" w:hAnsi="Franklin Gothic Book"/>
        <w:sz w:val="18"/>
        <w:szCs w:val="18"/>
      </w:rPr>
      <w:fldChar w:fldCharType="separate"/>
    </w:r>
    <w:r w:rsidR="006D2D92">
      <w:rPr>
        <w:rFonts w:ascii="Franklin Gothic Book" w:hAnsi="Franklin Gothic Book"/>
        <w:noProof/>
        <w:sz w:val="18"/>
        <w:szCs w:val="18"/>
      </w:rPr>
      <w:t>2</w:t>
    </w:r>
    <w:r w:rsidR="00CF13C4" w:rsidRPr="00CF13C4">
      <w:rPr>
        <w:rFonts w:ascii="Franklin Gothic Book" w:hAnsi="Franklin Gothic Book"/>
        <w:sz w:val="18"/>
        <w:szCs w:val="18"/>
      </w:rPr>
      <w:fldChar w:fldCharType="end"/>
    </w:r>
    <w:r w:rsidR="00CF13C4" w:rsidRPr="00CF13C4">
      <w:rPr>
        <w:rFonts w:ascii="Franklin Gothic Book" w:hAnsi="Franklin Gothic Book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043" w:rsidRDefault="00377043">
      <w:r>
        <w:separator/>
      </w:r>
    </w:p>
  </w:footnote>
  <w:footnote w:type="continuationSeparator" w:id="0">
    <w:p w:rsidR="00377043" w:rsidRDefault="00377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9DEBC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A1727F"/>
    <w:multiLevelType w:val="hybridMultilevel"/>
    <w:tmpl w:val="79D68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F75B4"/>
    <w:multiLevelType w:val="hybridMultilevel"/>
    <w:tmpl w:val="A9FCB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0A"/>
    <w:rsid w:val="00092A05"/>
    <w:rsid w:val="00107F8C"/>
    <w:rsid w:val="001A6BBA"/>
    <w:rsid w:val="001A7FC3"/>
    <w:rsid w:val="001D656A"/>
    <w:rsid w:val="001E060A"/>
    <w:rsid w:val="001E4811"/>
    <w:rsid w:val="002477E0"/>
    <w:rsid w:val="002B186F"/>
    <w:rsid w:val="002C2017"/>
    <w:rsid w:val="002F060C"/>
    <w:rsid w:val="00377043"/>
    <w:rsid w:val="00387912"/>
    <w:rsid w:val="003C790A"/>
    <w:rsid w:val="003D3425"/>
    <w:rsid w:val="003E3D6C"/>
    <w:rsid w:val="00474B9D"/>
    <w:rsid w:val="004828ED"/>
    <w:rsid w:val="004B7FFE"/>
    <w:rsid w:val="004F0B25"/>
    <w:rsid w:val="004F4B56"/>
    <w:rsid w:val="005C391D"/>
    <w:rsid w:val="005E5F6E"/>
    <w:rsid w:val="00613A8C"/>
    <w:rsid w:val="00640EFB"/>
    <w:rsid w:val="0067037E"/>
    <w:rsid w:val="006D2D92"/>
    <w:rsid w:val="006F1C27"/>
    <w:rsid w:val="007209D0"/>
    <w:rsid w:val="0072248B"/>
    <w:rsid w:val="00756B39"/>
    <w:rsid w:val="00785164"/>
    <w:rsid w:val="007A1452"/>
    <w:rsid w:val="007D4C7F"/>
    <w:rsid w:val="00815BE7"/>
    <w:rsid w:val="0082122C"/>
    <w:rsid w:val="00840F18"/>
    <w:rsid w:val="00875893"/>
    <w:rsid w:val="008B48F7"/>
    <w:rsid w:val="008D0A85"/>
    <w:rsid w:val="009711F3"/>
    <w:rsid w:val="00990DAA"/>
    <w:rsid w:val="009E11FD"/>
    <w:rsid w:val="009F6907"/>
    <w:rsid w:val="00AA5E08"/>
    <w:rsid w:val="00AB2745"/>
    <w:rsid w:val="00AF2A45"/>
    <w:rsid w:val="00AF6D9F"/>
    <w:rsid w:val="00B02EDC"/>
    <w:rsid w:val="00B133E8"/>
    <w:rsid w:val="00B86A19"/>
    <w:rsid w:val="00BA1D0E"/>
    <w:rsid w:val="00BB5A6D"/>
    <w:rsid w:val="00C45F79"/>
    <w:rsid w:val="00C72DB9"/>
    <w:rsid w:val="00CB2AC7"/>
    <w:rsid w:val="00CF13C4"/>
    <w:rsid w:val="00D476A4"/>
    <w:rsid w:val="00DA0E8E"/>
    <w:rsid w:val="00DD0F75"/>
    <w:rsid w:val="00DD44FB"/>
    <w:rsid w:val="00DE13A4"/>
    <w:rsid w:val="00E5606A"/>
    <w:rsid w:val="00EB51FF"/>
    <w:rsid w:val="00ED0302"/>
    <w:rsid w:val="00EE32E5"/>
    <w:rsid w:val="00F2129B"/>
    <w:rsid w:val="00F372A3"/>
    <w:rsid w:val="00F4200F"/>
    <w:rsid w:val="00F54003"/>
    <w:rsid w:val="00FB11FA"/>
    <w:rsid w:val="00FB4A24"/>
    <w:rsid w:val="00FF3B4C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44C1D6"/>
  <w15:chartTrackingRefBased/>
  <w15:docId w15:val="{7CFB107E-4B52-4A61-BC17-244A5D17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06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06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60A"/>
  </w:style>
  <w:style w:type="paragraph" w:styleId="BalloonText">
    <w:name w:val="Balloon Text"/>
    <w:basedOn w:val="Normal"/>
    <w:semiHidden/>
    <w:rsid w:val="007D4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11F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B11FA"/>
    <w:pPr>
      <w:ind w:left="720"/>
      <w:contextualSpacing/>
    </w:pPr>
  </w:style>
  <w:style w:type="character" w:styleId="Hyperlink">
    <w:name w:val="Hyperlink"/>
    <w:basedOn w:val="DefaultParagraphFont"/>
    <w:rsid w:val="006D2D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D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bcbirds.or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B023D86B1274BA0780D99263C9490" ma:contentTypeVersion="2" ma:contentTypeDescription="Create a new document." ma:contentTypeScope="" ma:versionID="772f56413e7a52f235b621da729b06c9">
  <xsd:schema xmlns:xsd="http://www.w3.org/2001/XMLSchema" xmlns:xs="http://www.w3.org/2001/XMLSchema" xmlns:p="http://schemas.microsoft.com/office/2006/metadata/properties" xmlns:ns2="40c87c70-037b-45ca-9406-f6846ecfb3c1" targetNamespace="http://schemas.microsoft.com/office/2006/metadata/properties" ma:root="true" ma:fieldsID="90c960976c9e76de33289d27c1bc753b" ns2:_="">
    <xsd:import namespace="40c87c70-037b-45ca-9406-f6846ecfb3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87c70-037b-45ca-9406-f6846ecfb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A5AC77-F58B-4115-8D19-BFEE492BE3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7B107E-CADA-4257-92DA-9E33908B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87c70-037b-45ca-9406-f6846ecfb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7E85E5-08EC-45AD-AE8C-EBE04ABAED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AFWA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rregan</dc:creator>
  <cp:keywords/>
  <cp:lastModifiedBy>Reviewer</cp:lastModifiedBy>
  <cp:revision>4</cp:revision>
  <cp:lastPrinted>2017-09-07T15:16:00Z</cp:lastPrinted>
  <dcterms:created xsi:type="dcterms:W3CDTF">2018-07-18T20:11:00Z</dcterms:created>
  <dcterms:modified xsi:type="dcterms:W3CDTF">2018-07-18T22:14:00Z</dcterms:modified>
</cp:coreProperties>
</file>