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C0320" w14:textId="6C1FDA54" w:rsidR="00443E96" w:rsidRPr="00443E96" w:rsidRDefault="00443E96" w:rsidP="00443E96">
      <w:pPr>
        <w:spacing w:line="240" w:lineRule="auto"/>
        <w:jc w:val="center"/>
        <w:rPr>
          <w:rFonts w:ascii="Calibri" w:hAnsi="Calibri" w:cs="Calibri"/>
          <w:b/>
          <w:caps/>
        </w:rPr>
      </w:pPr>
      <w:bookmarkStart w:id="0" w:name="_Hlk174950261"/>
      <w:bookmarkStart w:id="1" w:name="_Hlk174950806"/>
      <w:bookmarkStart w:id="2" w:name="_Hlk174952435"/>
      <w:bookmarkStart w:id="3" w:name="_Hlk174952990"/>
      <w:bookmarkStart w:id="4" w:name="_Hlk174955552"/>
      <w:r w:rsidRPr="00443E96">
        <w:rPr>
          <w:rFonts w:ascii="Calibri" w:hAnsi="Calibri" w:cs="Calibri"/>
          <w:noProof/>
        </w:rPr>
        <w:drawing>
          <wp:inline distT="0" distB="0" distL="0" distR="0" wp14:anchorId="617E2028" wp14:editId="3EA47633">
            <wp:extent cx="1247775" cy="1209675"/>
            <wp:effectExtent l="0" t="0" r="9525" b="9525"/>
            <wp:docPr id="1" name="Picture 1" descr="AFWALogo_2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WALogo_2c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0D81D" w14:textId="77777777" w:rsidR="00443E96" w:rsidRPr="002A53F6" w:rsidRDefault="00443E96" w:rsidP="00443E96">
      <w:pPr>
        <w:spacing w:line="240" w:lineRule="auto"/>
        <w:jc w:val="center"/>
        <w:rPr>
          <w:rFonts w:ascii="Calibri" w:hAnsi="Calibri" w:cs="Calibri"/>
          <w:b/>
          <w:bCs/>
          <w:caps/>
        </w:rPr>
      </w:pPr>
      <w:r w:rsidRPr="002A53F6">
        <w:rPr>
          <w:rFonts w:ascii="Calibri" w:hAnsi="Calibri" w:cs="Calibri"/>
          <w:b/>
          <w:bCs/>
          <w:caps/>
        </w:rPr>
        <w:t>AGRICULTURE CONSERVATION COMMITTEE</w:t>
      </w:r>
    </w:p>
    <w:p w14:paraId="706402F6" w14:textId="77777777" w:rsidR="00443E96" w:rsidRPr="002A53F6" w:rsidRDefault="00443E96" w:rsidP="00443E96">
      <w:pPr>
        <w:spacing w:line="240" w:lineRule="auto"/>
        <w:jc w:val="center"/>
        <w:rPr>
          <w:rFonts w:ascii="Calibri" w:hAnsi="Calibri" w:cs="Calibri"/>
          <w:b/>
          <w:bCs/>
          <w:caps/>
        </w:rPr>
      </w:pPr>
      <w:r w:rsidRPr="002A53F6">
        <w:rPr>
          <w:rFonts w:ascii="Calibri" w:hAnsi="Calibri" w:cs="Calibri"/>
          <w:b/>
          <w:bCs/>
          <w:caps/>
        </w:rPr>
        <w:t>Chair: Kevin Robling (South Dakota)</w:t>
      </w:r>
    </w:p>
    <w:p w14:paraId="47D27CBF" w14:textId="77777777" w:rsidR="00443E96" w:rsidRPr="002A53F6" w:rsidRDefault="00443E96" w:rsidP="00443E96">
      <w:pPr>
        <w:spacing w:line="240" w:lineRule="auto"/>
        <w:jc w:val="center"/>
        <w:rPr>
          <w:rFonts w:ascii="Calibri" w:hAnsi="Calibri" w:cs="Calibri"/>
          <w:b/>
          <w:bCs/>
          <w:caps/>
        </w:rPr>
      </w:pPr>
      <w:r w:rsidRPr="002A53F6">
        <w:rPr>
          <w:rFonts w:ascii="Calibri" w:hAnsi="Calibri" w:cs="Calibri"/>
          <w:b/>
          <w:bCs/>
          <w:caps/>
        </w:rPr>
        <w:t>Vice-Chair: Tim McCoy (Nebraska)</w:t>
      </w:r>
    </w:p>
    <w:p w14:paraId="6D8D2384" w14:textId="318DEF4A" w:rsidR="00443E96" w:rsidRPr="002A53F6" w:rsidRDefault="00202290" w:rsidP="00443E96">
      <w:pPr>
        <w:spacing w:line="240" w:lineRule="auto"/>
        <w:jc w:val="center"/>
        <w:rPr>
          <w:rFonts w:ascii="Calibri" w:hAnsi="Calibri" w:cs="Calibri"/>
          <w:b/>
          <w:bCs/>
          <w:caps/>
        </w:rPr>
      </w:pPr>
      <w:r w:rsidRPr="002A53F6">
        <w:rPr>
          <w:rFonts w:ascii="Calibri" w:hAnsi="Calibri" w:cs="Calibri"/>
          <w:b/>
          <w:bCs/>
          <w:caps/>
        </w:rPr>
        <w:t>Thursday, March 13</w:t>
      </w:r>
      <w:r w:rsidRPr="002A53F6">
        <w:rPr>
          <w:rFonts w:ascii="Calibri" w:hAnsi="Calibri" w:cs="Calibri"/>
          <w:b/>
          <w:bCs/>
          <w:caps/>
          <w:vertAlign w:val="superscript"/>
        </w:rPr>
        <w:t>th</w:t>
      </w:r>
      <w:r w:rsidRPr="002A53F6">
        <w:rPr>
          <w:rFonts w:ascii="Calibri" w:hAnsi="Calibri" w:cs="Calibri"/>
          <w:b/>
          <w:bCs/>
          <w:caps/>
        </w:rPr>
        <w:t>, 2025</w:t>
      </w:r>
    </w:p>
    <w:p w14:paraId="5A9882C0" w14:textId="114A6445" w:rsidR="00443E96" w:rsidRPr="002A53F6" w:rsidRDefault="003E6A6F" w:rsidP="00443E96">
      <w:pPr>
        <w:spacing w:line="240" w:lineRule="auto"/>
        <w:jc w:val="center"/>
        <w:rPr>
          <w:rFonts w:ascii="Calibri" w:hAnsi="Calibri" w:cs="Calibri"/>
          <w:b/>
          <w:bCs/>
          <w:caps/>
        </w:rPr>
      </w:pPr>
      <w:r w:rsidRPr="002A53F6">
        <w:rPr>
          <w:rFonts w:ascii="Calibri" w:hAnsi="Calibri" w:cs="Calibri"/>
          <w:b/>
          <w:bCs/>
          <w:caps/>
        </w:rPr>
        <w:t>1:15 – 3:15</w:t>
      </w:r>
      <w:r w:rsidR="00443E96" w:rsidRPr="002A53F6">
        <w:rPr>
          <w:rFonts w:ascii="Calibri" w:hAnsi="Calibri" w:cs="Calibri"/>
          <w:b/>
          <w:bCs/>
          <w:caps/>
        </w:rPr>
        <w:t xml:space="preserve"> pm</w:t>
      </w:r>
    </w:p>
    <w:p w14:paraId="617FA5E7" w14:textId="2452ECEE" w:rsidR="00443E96" w:rsidRPr="002A53F6" w:rsidRDefault="00993E38" w:rsidP="00443E96">
      <w:pPr>
        <w:spacing w:before="6" w:line="240" w:lineRule="auto"/>
        <w:jc w:val="center"/>
        <w:rPr>
          <w:rFonts w:ascii="Calibri" w:eastAsia="Franklin Gothic Book" w:hAnsi="Calibri" w:cs="Calibri"/>
          <w:spacing w:val="-1"/>
        </w:rPr>
      </w:pPr>
      <w:r w:rsidRPr="002A53F6">
        <w:rPr>
          <w:rFonts w:ascii="Calibri" w:eastAsia="Franklin Gothic Book" w:hAnsi="Calibri" w:cs="Calibri"/>
          <w:spacing w:val="-1"/>
        </w:rPr>
        <w:t>90</w:t>
      </w:r>
      <w:r w:rsidRPr="002A53F6">
        <w:rPr>
          <w:rFonts w:ascii="Calibri" w:eastAsia="Franklin Gothic Book" w:hAnsi="Calibri" w:cs="Calibri"/>
          <w:spacing w:val="-1"/>
          <w:vertAlign w:val="superscript"/>
        </w:rPr>
        <w:t>th</w:t>
      </w:r>
      <w:r w:rsidRPr="002A53F6">
        <w:rPr>
          <w:rFonts w:ascii="Calibri" w:eastAsia="Franklin Gothic Book" w:hAnsi="Calibri" w:cs="Calibri"/>
          <w:spacing w:val="-1"/>
        </w:rPr>
        <w:t xml:space="preserve"> North American Wildlife and Natural Resources Conference</w:t>
      </w:r>
    </w:p>
    <w:p w14:paraId="790C6B00" w14:textId="34EC1D3A" w:rsidR="00443E96" w:rsidRPr="002A53F6" w:rsidRDefault="00993E38" w:rsidP="00443E96">
      <w:pPr>
        <w:spacing w:before="6" w:line="240" w:lineRule="auto"/>
        <w:jc w:val="center"/>
        <w:rPr>
          <w:rFonts w:ascii="Calibri" w:eastAsia="Franklin Gothic Book" w:hAnsi="Calibri" w:cs="Calibri"/>
          <w:spacing w:val="-1"/>
        </w:rPr>
      </w:pPr>
      <w:r w:rsidRPr="002A53F6">
        <w:rPr>
          <w:rFonts w:ascii="Calibri" w:eastAsia="Franklin Gothic Book" w:hAnsi="Calibri" w:cs="Calibri"/>
          <w:spacing w:val="-1"/>
        </w:rPr>
        <w:t>Louisville, Kentucky</w:t>
      </w:r>
    </w:p>
    <w:p w14:paraId="381A3D8C" w14:textId="77777777" w:rsidR="00443E96" w:rsidRPr="002A53F6" w:rsidRDefault="00443E96" w:rsidP="00443E96">
      <w:pPr>
        <w:spacing w:line="240" w:lineRule="auto"/>
        <w:rPr>
          <w:rFonts w:ascii="Calibri" w:hAnsi="Calibri" w:cs="Calibri"/>
          <w:b/>
          <w:u w:val="single"/>
        </w:rPr>
      </w:pPr>
      <w:r w:rsidRPr="002A53F6">
        <w:rPr>
          <w:rFonts w:ascii="Calibri" w:hAnsi="Calibri" w:cs="Calibri"/>
          <w:b/>
          <w:u w:val="single"/>
        </w:rPr>
        <w:t>Agenda</w:t>
      </w:r>
    </w:p>
    <w:bookmarkEnd w:id="0"/>
    <w:bookmarkEnd w:id="1"/>
    <w:bookmarkEnd w:id="2"/>
    <w:bookmarkEnd w:id="3"/>
    <w:bookmarkEnd w:id="4"/>
    <w:p w14:paraId="61B80005" w14:textId="46A394F8" w:rsidR="00443E96" w:rsidRPr="002A53F6" w:rsidRDefault="001E4E20" w:rsidP="00443E96">
      <w:pPr>
        <w:spacing w:line="240" w:lineRule="auto"/>
        <w:rPr>
          <w:rFonts w:ascii="Calibri" w:hAnsi="Calibri" w:cs="Calibri"/>
        </w:rPr>
      </w:pPr>
      <w:r w:rsidRPr="002A53F6">
        <w:rPr>
          <w:rFonts w:ascii="Calibri" w:hAnsi="Calibri" w:cs="Calibri"/>
        </w:rPr>
        <w:t>1:15 pm</w:t>
      </w:r>
      <w:r w:rsidR="00443E96" w:rsidRPr="002A53F6">
        <w:rPr>
          <w:rFonts w:ascii="Calibri" w:hAnsi="Calibri" w:cs="Calibri"/>
        </w:rPr>
        <w:t xml:space="preserve"> </w:t>
      </w:r>
      <w:r w:rsidR="00443E96" w:rsidRPr="002A53F6">
        <w:rPr>
          <w:rFonts w:ascii="Calibri" w:hAnsi="Calibri" w:cs="Calibri"/>
        </w:rPr>
        <w:tab/>
        <w:t>Call to order, Review agenda</w:t>
      </w:r>
    </w:p>
    <w:p w14:paraId="6AE5A9B0" w14:textId="36BF290A" w:rsidR="00443E96" w:rsidRPr="002A53F6" w:rsidRDefault="001E4E20" w:rsidP="00443E96">
      <w:pPr>
        <w:spacing w:line="240" w:lineRule="auto"/>
        <w:rPr>
          <w:rFonts w:ascii="Calibri" w:hAnsi="Calibri" w:cs="Calibri"/>
        </w:rPr>
      </w:pPr>
      <w:r w:rsidRPr="002A53F6">
        <w:rPr>
          <w:rFonts w:ascii="Calibri" w:hAnsi="Calibri" w:cs="Calibri"/>
        </w:rPr>
        <w:t>1:20</w:t>
      </w:r>
      <w:r w:rsidR="00443E96" w:rsidRPr="002A53F6">
        <w:rPr>
          <w:rFonts w:ascii="Calibri" w:hAnsi="Calibri" w:cs="Calibri"/>
        </w:rPr>
        <w:t xml:space="preserve"> </w:t>
      </w:r>
      <w:r w:rsidRPr="002A53F6">
        <w:rPr>
          <w:rFonts w:ascii="Calibri" w:hAnsi="Calibri" w:cs="Calibri"/>
        </w:rPr>
        <w:t>p</w:t>
      </w:r>
      <w:r w:rsidR="00443E96" w:rsidRPr="002A53F6">
        <w:rPr>
          <w:rFonts w:ascii="Calibri" w:hAnsi="Calibri" w:cs="Calibri"/>
        </w:rPr>
        <w:t>m</w:t>
      </w:r>
      <w:r w:rsidR="00443E96" w:rsidRPr="002A53F6">
        <w:rPr>
          <w:rFonts w:ascii="Calibri" w:hAnsi="Calibri" w:cs="Calibri"/>
        </w:rPr>
        <w:tab/>
        <w:t>Introductions</w:t>
      </w:r>
    </w:p>
    <w:p w14:paraId="07ABB808" w14:textId="7F57B38F" w:rsidR="00443E96" w:rsidRPr="002A53F6" w:rsidRDefault="001E4E20" w:rsidP="00443E96">
      <w:pPr>
        <w:spacing w:line="240" w:lineRule="auto"/>
        <w:rPr>
          <w:rFonts w:ascii="Calibri" w:hAnsi="Calibri" w:cs="Calibri"/>
        </w:rPr>
      </w:pPr>
      <w:r w:rsidRPr="002A53F6">
        <w:rPr>
          <w:rFonts w:ascii="Calibri" w:hAnsi="Calibri" w:cs="Calibri"/>
        </w:rPr>
        <w:t>1:25</w:t>
      </w:r>
      <w:r w:rsidR="00443E96" w:rsidRPr="002A53F6">
        <w:rPr>
          <w:rFonts w:ascii="Calibri" w:hAnsi="Calibri" w:cs="Calibri"/>
        </w:rPr>
        <w:t xml:space="preserve"> </w:t>
      </w:r>
      <w:r w:rsidRPr="002A53F6">
        <w:rPr>
          <w:rFonts w:ascii="Calibri" w:hAnsi="Calibri" w:cs="Calibri"/>
        </w:rPr>
        <w:t>p</w:t>
      </w:r>
      <w:r w:rsidR="00443E96" w:rsidRPr="002A53F6">
        <w:rPr>
          <w:rFonts w:ascii="Calibri" w:hAnsi="Calibri" w:cs="Calibri"/>
        </w:rPr>
        <w:t>m</w:t>
      </w:r>
      <w:r w:rsidR="00443E96" w:rsidRPr="002A53F6">
        <w:rPr>
          <w:rFonts w:ascii="Calibri" w:hAnsi="Calibri" w:cs="Calibri"/>
        </w:rPr>
        <w:tab/>
        <w:t xml:space="preserve">Approval of Minutes for the 2024 </w:t>
      </w:r>
      <w:r w:rsidR="002F6C6D" w:rsidRPr="002A53F6">
        <w:rPr>
          <w:rFonts w:ascii="Calibri" w:hAnsi="Calibri" w:cs="Calibri"/>
        </w:rPr>
        <w:t>AFWA Conference</w:t>
      </w:r>
    </w:p>
    <w:p w14:paraId="13F78747" w14:textId="1F1EB4AA" w:rsidR="00443E96" w:rsidRPr="00E451D1" w:rsidRDefault="00891145" w:rsidP="00443E96">
      <w:pPr>
        <w:spacing w:line="240" w:lineRule="auto"/>
        <w:rPr>
          <w:rFonts w:ascii="Calibri" w:hAnsi="Calibri" w:cs="Calibri"/>
          <w:color w:val="FF0000"/>
        </w:rPr>
      </w:pPr>
      <w:r w:rsidRPr="002A53F6">
        <w:rPr>
          <w:rFonts w:ascii="Calibri" w:hAnsi="Calibri" w:cs="Calibri"/>
        </w:rPr>
        <w:t>1</w:t>
      </w:r>
      <w:r w:rsidR="00443E96" w:rsidRPr="002A53F6">
        <w:rPr>
          <w:rFonts w:ascii="Calibri" w:hAnsi="Calibri" w:cs="Calibri"/>
        </w:rPr>
        <w:t>:</w:t>
      </w:r>
      <w:r w:rsidR="001F7730" w:rsidRPr="002A53F6">
        <w:rPr>
          <w:rFonts w:ascii="Calibri" w:hAnsi="Calibri" w:cs="Calibri"/>
        </w:rPr>
        <w:t>30</w:t>
      </w:r>
      <w:r w:rsidR="00443E96" w:rsidRPr="002A53F6">
        <w:rPr>
          <w:rFonts w:ascii="Calibri" w:hAnsi="Calibri" w:cs="Calibri"/>
        </w:rPr>
        <w:t xml:space="preserve"> </w:t>
      </w:r>
      <w:r w:rsidR="001F7730" w:rsidRPr="002A53F6">
        <w:rPr>
          <w:rFonts w:ascii="Calibri" w:hAnsi="Calibri" w:cs="Calibri"/>
        </w:rPr>
        <w:t>p</w:t>
      </w:r>
      <w:r w:rsidR="00443E96" w:rsidRPr="002A53F6">
        <w:rPr>
          <w:rFonts w:ascii="Calibri" w:hAnsi="Calibri" w:cs="Calibri"/>
        </w:rPr>
        <w:t>m</w:t>
      </w:r>
      <w:r w:rsidR="00443E96" w:rsidRPr="002A53F6">
        <w:rPr>
          <w:rFonts w:ascii="Calibri" w:hAnsi="Calibri" w:cs="Calibri"/>
        </w:rPr>
        <w:tab/>
        <w:t>NRCS</w:t>
      </w:r>
      <w:r w:rsidR="006802B8" w:rsidRPr="002A53F6">
        <w:rPr>
          <w:rFonts w:ascii="Calibri" w:hAnsi="Calibri" w:cs="Calibri"/>
        </w:rPr>
        <w:t>/FSA</w:t>
      </w:r>
      <w:r w:rsidR="00443E96" w:rsidRPr="002A53F6">
        <w:rPr>
          <w:rFonts w:ascii="Calibri" w:hAnsi="Calibri" w:cs="Calibri"/>
        </w:rPr>
        <w:t xml:space="preserve"> Updates</w:t>
      </w:r>
    </w:p>
    <w:p w14:paraId="1D7F039B" w14:textId="0101ED33" w:rsidR="00756C4B" w:rsidRPr="002A53F6" w:rsidRDefault="00E451D1" w:rsidP="00443E96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1:45</w:t>
      </w:r>
      <w:r w:rsidR="00756C4B" w:rsidRPr="002A53F6">
        <w:rPr>
          <w:rFonts w:ascii="Calibri" w:hAnsi="Calibri" w:cs="Calibri"/>
        </w:rPr>
        <w:t xml:space="preserve"> pm</w:t>
      </w:r>
      <w:r w:rsidR="00756C4B" w:rsidRPr="002A53F6">
        <w:rPr>
          <w:rFonts w:ascii="Calibri" w:hAnsi="Calibri" w:cs="Calibri"/>
        </w:rPr>
        <w:tab/>
      </w:r>
      <w:r w:rsidR="002A53F6" w:rsidRPr="002A53F6">
        <w:rPr>
          <w:rFonts w:ascii="Calibri" w:hAnsi="Calibri" w:cs="Calibri"/>
        </w:rPr>
        <w:t>2025 Farm Bill Priorities</w:t>
      </w:r>
    </w:p>
    <w:p w14:paraId="1A0D61D2" w14:textId="48A71FC0" w:rsidR="00443E96" w:rsidRPr="002A53F6" w:rsidRDefault="006F29DE" w:rsidP="00443E96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2:</w:t>
      </w:r>
      <w:r w:rsidR="00A85FD2">
        <w:rPr>
          <w:rFonts w:ascii="Calibri" w:hAnsi="Calibri" w:cs="Calibri"/>
        </w:rPr>
        <w:t>15</w:t>
      </w:r>
      <w:r>
        <w:rPr>
          <w:rFonts w:ascii="Calibri" w:hAnsi="Calibri" w:cs="Calibri"/>
        </w:rPr>
        <w:t xml:space="preserve"> </w:t>
      </w:r>
      <w:r w:rsidR="00754360">
        <w:rPr>
          <w:rFonts w:ascii="Calibri" w:hAnsi="Calibri" w:cs="Calibri"/>
        </w:rPr>
        <w:t>p</w:t>
      </w:r>
      <w:r w:rsidR="00443E96" w:rsidRPr="002A53F6">
        <w:rPr>
          <w:rFonts w:ascii="Calibri" w:hAnsi="Calibri" w:cs="Calibri"/>
        </w:rPr>
        <w:t xml:space="preserve">m </w:t>
      </w:r>
      <w:r w:rsidR="00443E96" w:rsidRPr="002A53F6">
        <w:rPr>
          <w:rFonts w:ascii="Calibri" w:hAnsi="Calibri" w:cs="Calibri"/>
        </w:rPr>
        <w:tab/>
        <w:t>Working Group Reports</w:t>
      </w:r>
    </w:p>
    <w:p w14:paraId="0E6E8384" w14:textId="77777777" w:rsidR="00443E96" w:rsidRPr="002A53F6" w:rsidRDefault="00443E96" w:rsidP="00443E96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 w:cs="Calibri"/>
        </w:rPr>
      </w:pPr>
      <w:r w:rsidRPr="002A53F6">
        <w:rPr>
          <w:rFonts w:ascii="Calibri" w:hAnsi="Calibri" w:cs="Calibri"/>
        </w:rPr>
        <w:t>CRP</w:t>
      </w:r>
    </w:p>
    <w:p w14:paraId="40B82AB5" w14:textId="77777777" w:rsidR="00443E96" w:rsidRPr="002A53F6" w:rsidRDefault="00443E96" w:rsidP="00443E96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 w:cs="Calibri"/>
        </w:rPr>
      </w:pPr>
      <w:r w:rsidRPr="002A53F6">
        <w:rPr>
          <w:rFonts w:ascii="Calibri" w:hAnsi="Calibri" w:cs="Calibri"/>
        </w:rPr>
        <w:t>Easements</w:t>
      </w:r>
    </w:p>
    <w:p w14:paraId="744B2DBA" w14:textId="77777777" w:rsidR="00443E96" w:rsidRPr="002A53F6" w:rsidRDefault="00443E96" w:rsidP="00443E96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 w:cs="Calibri"/>
        </w:rPr>
      </w:pPr>
      <w:r w:rsidRPr="002A53F6">
        <w:rPr>
          <w:rFonts w:ascii="Calibri" w:hAnsi="Calibri" w:cs="Calibri"/>
        </w:rPr>
        <w:t>EQIP/CSP</w:t>
      </w:r>
    </w:p>
    <w:p w14:paraId="03263FD2" w14:textId="77777777" w:rsidR="00443E96" w:rsidRPr="002A53F6" w:rsidRDefault="00443E96" w:rsidP="00443E96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 w:cs="Calibri"/>
        </w:rPr>
      </w:pPr>
      <w:r w:rsidRPr="002A53F6">
        <w:rPr>
          <w:rFonts w:ascii="Calibri" w:hAnsi="Calibri" w:cs="Calibri"/>
        </w:rPr>
        <w:t>Forestry</w:t>
      </w:r>
    </w:p>
    <w:p w14:paraId="6D6B0984" w14:textId="77777777" w:rsidR="00443E96" w:rsidRPr="002A53F6" w:rsidRDefault="00443E96" w:rsidP="00443E96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 w:cs="Calibri"/>
        </w:rPr>
      </w:pPr>
      <w:r w:rsidRPr="002A53F6">
        <w:rPr>
          <w:rFonts w:ascii="Calibri" w:hAnsi="Calibri" w:cs="Calibri"/>
        </w:rPr>
        <w:t>RCPP</w:t>
      </w:r>
    </w:p>
    <w:p w14:paraId="3E590FEE" w14:textId="77777777" w:rsidR="00443E96" w:rsidRPr="002A53F6" w:rsidRDefault="00443E96" w:rsidP="00443E96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 w:cs="Calibri"/>
        </w:rPr>
      </w:pPr>
      <w:r w:rsidRPr="002A53F6">
        <w:rPr>
          <w:rFonts w:ascii="Calibri" w:hAnsi="Calibri" w:cs="Calibri"/>
        </w:rPr>
        <w:t>Public Access</w:t>
      </w:r>
    </w:p>
    <w:p w14:paraId="79C4FB7E" w14:textId="77777777" w:rsidR="00443E96" w:rsidRPr="002A53F6" w:rsidRDefault="00443E96" w:rsidP="00443E96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 w:cs="Calibri"/>
        </w:rPr>
      </w:pPr>
      <w:r w:rsidRPr="002A53F6">
        <w:rPr>
          <w:rFonts w:ascii="Calibri" w:hAnsi="Calibri" w:cs="Calibri"/>
        </w:rPr>
        <w:t xml:space="preserve">Private Lands </w:t>
      </w:r>
    </w:p>
    <w:p w14:paraId="7EE8BB5B" w14:textId="1F9EEC90" w:rsidR="00443E96" w:rsidRPr="002A53F6" w:rsidRDefault="00754360" w:rsidP="00443E96">
      <w:pPr>
        <w:spacing w:line="240" w:lineRule="auto"/>
        <w:ind w:left="1440" w:hanging="1440"/>
        <w:rPr>
          <w:rFonts w:ascii="Calibri" w:hAnsi="Calibri" w:cs="Calibri"/>
        </w:rPr>
      </w:pPr>
      <w:r>
        <w:rPr>
          <w:rFonts w:ascii="Calibri" w:hAnsi="Calibri" w:cs="Calibri"/>
        </w:rPr>
        <w:t>3:10</w:t>
      </w:r>
      <w:r w:rsidR="00443E96" w:rsidRPr="002A53F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</w:t>
      </w:r>
      <w:r w:rsidR="00443E96" w:rsidRPr="002A53F6">
        <w:rPr>
          <w:rFonts w:ascii="Calibri" w:hAnsi="Calibri" w:cs="Calibri"/>
        </w:rPr>
        <w:t xml:space="preserve">m </w:t>
      </w:r>
      <w:r w:rsidR="00443E96" w:rsidRPr="002A53F6">
        <w:rPr>
          <w:rFonts w:ascii="Calibri" w:hAnsi="Calibri" w:cs="Calibri"/>
        </w:rPr>
        <w:tab/>
      </w:r>
      <w:r>
        <w:rPr>
          <w:rFonts w:ascii="Calibri" w:hAnsi="Calibri" w:cs="Calibri"/>
        </w:rPr>
        <w:t>Final Remarks, Identification of Action Items</w:t>
      </w:r>
    </w:p>
    <w:p w14:paraId="41688333" w14:textId="3A8E01B9" w:rsidR="00443E96" w:rsidRPr="002A53F6" w:rsidRDefault="00754360" w:rsidP="00443E96">
      <w:pPr>
        <w:spacing w:line="240" w:lineRule="auto"/>
        <w:ind w:left="1440" w:hanging="1440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443E96" w:rsidRPr="002A53F6">
        <w:rPr>
          <w:rFonts w:ascii="Calibri" w:hAnsi="Calibri" w:cs="Calibri"/>
        </w:rPr>
        <w:t>:</w:t>
      </w:r>
      <w:r>
        <w:rPr>
          <w:rFonts w:ascii="Calibri" w:hAnsi="Calibri" w:cs="Calibri"/>
        </w:rPr>
        <w:t>15</w:t>
      </w:r>
      <w:r w:rsidR="00443E96" w:rsidRPr="002A53F6">
        <w:rPr>
          <w:rFonts w:ascii="Calibri" w:hAnsi="Calibri" w:cs="Calibri"/>
        </w:rPr>
        <w:t xml:space="preserve"> pm</w:t>
      </w:r>
      <w:r w:rsidR="00443E96" w:rsidRPr="002A53F6">
        <w:rPr>
          <w:rFonts w:ascii="Calibri" w:hAnsi="Calibri" w:cs="Calibri"/>
        </w:rPr>
        <w:tab/>
        <w:t>Adjourn</w:t>
      </w:r>
    </w:p>
    <w:p w14:paraId="3C67B9CB" w14:textId="0CEF7245" w:rsidR="00C84830" w:rsidRPr="00443E96" w:rsidRDefault="00C84830" w:rsidP="00443E96">
      <w:pPr>
        <w:spacing w:line="240" w:lineRule="auto"/>
        <w:rPr>
          <w:rFonts w:ascii="Calibri" w:hAnsi="Calibri" w:cs="Calibri"/>
        </w:rPr>
      </w:pPr>
    </w:p>
    <w:sectPr w:rsidR="00C84830" w:rsidRPr="00443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A5D30"/>
    <w:multiLevelType w:val="hybridMultilevel"/>
    <w:tmpl w:val="41CCAF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85F9381"/>
    <w:multiLevelType w:val="hybridMultilevel"/>
    <w:tmpl w:val="3FBA18EC"/>
    <w:lvl w:ilvl="0" w:tplc="9FCE23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AE8D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70EAA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0E7F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1E2F7F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FE6223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A46619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5E11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000B8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2218586">
    <w:abstractNumId w:val="1"/>
  </w:num>
  <w:num w:numId="2" w16cid:durableId="471098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02DC21"/>
    <w:rsid w:val="00021ADC"/>
    <w:rsid w:val="00045B1C"/>
    <w:rsid w:val="000B047D"/>
    <w:rsid w:val="000F59EE"/>
    <w:rsid w:val="00107F55"/>
    <w:rsid w:val="00176F8C"/>
    <w:rsid w:val="001B3251"/>
    <w:rsid w:val="001B4506"/>
    <w:rsid w:val="001B7A6B"/>
    <w:rsid w:val="001E4E20"/>
    <w:rsid w:val="001E74CC"/>
    <w:rsid w:val="001F7730"/>
    <w:rsid w:val="00202290"/>
    <w:rsid w:val="00247DE3"/>
    <w:rsid w:val="002A53F6"/>
    <w:rsid w:val="002A576C"/>
    <w:rsid w:val="002E4236"/>
    <w:rsid w:val="002F4B3D"/>
    <w:rsid w:val="002F6C6D"/>
    <w:rsid w:val="0038592A"/>
    <w:rsid w:val="003E6A6F"/>
    <w:rsid w:val="00403ABD"/>
    <w:rsid w:val="00443E96"/>
    <w:rsid w:val="0045444A"/>
    <w:rsid w:val="004D008C"/>
    <w:rsid w:val="005B1EE6"/>
    <w:rsid w:val="005D204C"/>
    <w:rsid w:val="0062791A"/>
    <w:rsid w:val="006564B4"/>
    <w:rsid w:val="0065787E"/>
    <w:rsid w:val="00667155"/>
    <w:rsid w:val="006802B8"/>
    <w:rsid w:val="00699A5C"/>
    <w:rsid w:val="006D2422"/>
    <w:rsid w:val="006D7F01"/>
    <w:rsid w:val="006F29DE"/>
    <w:rsid w:val="007234FB"/>
    <w:rsid w:val="00754360"/>
    <w:rsid w:val="00756C4B"/>
    <w:rsid w:val="00770BD1"/>
    <w:rsid w:val="00790D76"/>
    <w:rsid w:val="007B0DB5"/>
    <w:rsid w:val="007D61A7"/>
    <w:rsid w:val="0083381B"/>
    <w:rsid w:val="00891145"/>
    <w:rsid w:val="009539CB"/>
    <w:rsid w:val="00981D6F"/>
    <w:rsid w:val="00993E38"/>
    <w:rsid w:val="009C663E"/>
    <w:rsid w:val="009D14A1"/>
    <w:rsid w:val="00A30F03"/>
    <w:rsid w:val="00A85FD2"/>
    <w:rsid w:val="00BE03AF"/>
    <w:rsid w:val="00C7467B"/>
    <w:rsid w:val="00C84830"/>
    <w:rsid w:val="00CB6066"/>
    <w:rsid w:val="00D4004E"/>
    <w:rsid w:val="00DCE488"/>
    <w:rsid w:val="00E451D1"/>
    <w:rsid w:val="00E4739B"/>
    <w:rsid w:val="00E64F88"/>
    <w:rsid w:val="00EB5FCA"/>
    <w:rsid w:val="00EF1033"/>
    <w:rsid w:val="00F00A0D"/>
    <w:rsid w:val="00F035B1"/>
    <w:rsid w:val="00F14E88"/>
    <w:rsid w:val="00FE380D"/>
    <w:rsid w:val="0143500A"/>
    <w:rsid w:val="02197E9B"/>
    <w:rsid w:val="022E5D32"/>
    <w:rsid w:val="02FF9DDB"/>
    <w:rsid w:val="030B273D"/>
    <w:rsid w:val="03C70783"/>
    <w:rsid w:val="0427D673"/>
    <w:rsid w:val="045636D2"/>
    <w:rsid w:val="04DB3503"/>
    <w:rsid w:val="0518432B"/>
    <w:rsid w:val="0625CBCC"/>
    <w:rsid w:val="08F3B83C"/>
    <w:rsid w:val="09303662"/>
    <w:rsid w:val="0A265D0E"/>
    <w:rsid w:val="0AC3DA29"/>
    <w:rsid w:val="0D27CBDD"/>
    <w:rsid w:val="0E518029"/>
    <w:rsid w:val="0F09C905"/>
    <w:rsid w:val="0FED68EB"/>
    <w:rsid w:val="10C04B1E"/>
    <w:rsid w:val="10CE8438"/>
    <w:rsid w:val="11E1274E"/>
    <w:rsid w:val="125C4166"/>
    <w:rsid w:val="154BDA36"/>
    <w:rsid w:val="162686DA"/>
    <w:rsid w:val="1779CDA3"/>
    <w:rsid w:val="186620E6"/>
    <w:rsid w:val="18738024"/>
    <w:rsid w:val="18767940"/>
    <w:rsid w:val="195A869C"/>
    <w:rsid w:val="1A40ED29"/>
    <w:rsid w:val="1AD3536F"/>
    <w:rsid w:val="1C0B0A5E"/>
    <w:rsid w:val="1CB31EA0"/>
    <w:rsid w:val="1D0A7E5B"/>
    <w:rsid w:val="1D2BD294"/>
    <w:rsid w:val="1D7C72CC"/>
    <w:rsid w:val="1E6260AD"/>
    <w:rsid w:val="1EE5BAC4"/>
    <w:rsid w:val="1EF56E01"/>
    <w:rsid w:val="1FE8C050"/>
    <w:rsid w:val="1FFB454B"/>
    <w:rsid w:val="201B7B8A"/>
    <w:rsid w:val="2083C231"/>
    <w:rsid w:val="20FDEB6E"/>
    <w:rsid w:val="2275B0FE"/>
    <w:rsid w:val="22FA2D28"/>
    <w:rsid w:val="232AF84E"/>
    <w:rsid w:val="23B92BE7"/>
    <w:rsid w:val="24B9F092"/>
    <w:rsid w:val="24BC3173"/>
    <w:rsid w:val="24C7A4B6"/>
    <w:rsid w:val="25922036"/>
    <w:rsid w:val="2678AEE2"/>
    <w:rsid w:val="26B160A1"/>
    <w:rsid w:val="270B0EA5"/>
    <w:rsid w:val="27F19154"/>
    <w:rsid w:val="282DE282"/>
    <w:rsid w:val="28BB31F3"/>
    <w:rsid w:val="2940A8F7"/>
    <w:rsid w:val="29A93573"/>
    <w:rsid w:val="2CC90F99"/>
    <w:rsid w:val="2DF1C2BD"/>
    <w:rsid w:val="2E23B159"/>
    <w:rsid w:val="2FFA8F61"/>
    <w:rsid w:val="317F4B3D"/>
    <w:rsid w:val="32944A56"/>
    <w:rsid w:val="334CBEB5"/>
    <w:rsid w:val="34912E60"/>
    <w:rsid w:val="34A9EA47"/>
    <w:rsid w:val="34B6EBFF"/>
    <w:rsid w:val="35841C72"/>
    <w:rsid w:val="35DFAB0D"/>
    <w:rsid w:val="36F5B59C"/>
    <w:rsid w:val="38C79EFA"/>
    <w:rsid w:val="391ABC6F"/>
    <w:rsid w:val="3B2ADED8"/>
    <w:rsid w:val="3C1C3157"/>
    <w:rsid w:val="3CA9CBAC"/>
    <w:rsid w:val="3D79379C"/>
    <w:rsid w:val="3DF51912"/>
    <w:rsid w:val="4098A66B"/>
    <w:rsid w:val="4185A704"/>
    <w:rsid w:val="4305E78B"/>
    <w:rsid w:val="43B3C5F5"/>
    <w:rsid w:val="44F4D245"/>
    <w:rsid w:val="451D0541"/>
    <w:rsid w:val="469BBAC1"/>
    <w:rsid w:val="46A0C80E"/>
    <w:rsid w:val="4880FF85"/>
    <w:rsid w:val="48EDA8D2"/>
    <w:rsid w:val="4902DC21"/>
    <w:rsid w:val="499DA3C6"/>
    <w:rsid w:val="49AC7B94"/>
    <w:rsid w:val="4C7527D5"/>
    <w:rsid w:val="4CACC9D1"/>
    <w:rsid w:val="4CD54488"/>
    <w:rsid w:val="4CDA04BC"/>
    <w:rsid w:val="4D2BEAFC"/>
    <w:rsid w:val="4D3033D5"/>
    <w:rsid w:val="4D602861"/>
    <w:rsid w:val="4D7068FB"/>
    <w:rsid w:val="4DD7DF49"/>
    <w:rsid w:val="4F40924B"/>
    <w:rsid w:val="500AAE3E"/>
    <w:rsid w:val="503CB8E4"/>
    <w:rsid w:val="511FBA55"/>
    <w:rsid w:val="51BF155D"/>
    <w:rsid w:val="52572FD6"/>
    <w:rsid w:val="5330ED88"/>
    <w:rsid w:val="535F3FA0"/>
    <w:rsid w:val="5406D0C5"/>
    <w:rsid w:val="549EC46B"/>
    <w:rsid w:val="54DFD4A3"/>
    <w:rsid w:val="54E0566D"/>
    <w:rsid w:val="57659932"/>
    <w:rsid w:val="5832E9B3"/>
    <w:rsid w:val="5867EF9D"/>
    <w:rsid w:val="5908B85A"/>
    <w:rsid w:val="59A8BD56"/>
    <w:rsid w:val="5AD97F38"/>
    <w:rsid w:val="5B0DF4DD"/>
    <w:rsid w:val="5C1D47AA"/>
    <w:rsid w:val="5DC82DF7"/>
    <w:rsid w:val="5F1A0A12"/>
    <w:rsid w:val="5F70AB17"/>
    <w:rsid w:val="5F80A5EB"/>
    <w:rsid w:val="5F8C72EB"/>
    <w:rsid w:val="618206D9"/>
    <w:rsid w:val="61E4BF4B"/>
    <w:rsid w:val="626483DA"/>
    <w:rsid w:val="62779E38"/>
    <w:rsid w:val="6353CA08"/>
    <w:rsid w:val="64441C3A"/>
    <w:rsid w:val="64A14BA5"/>
    <w:rsid w:val="64ACFE6F"/>
    <w:rsid w:val="64FCBBF4"/>
    <w:rsid w:val="650BFE8D"/>
    <w:rsid w:val="6609FFA5"/>
    <w:rsid w:val="667FF8AD"/>
    <w:rsid w:val="67042ACF"/>
    <w:rsid w:val="67057DA8"/>
    <w:rsid w:val="67FE5AF0"/>
    <w:rsid w:val="686DB3AE"/>
    <w:rsid w:val="6A1260ED"/>
    <w:rsid w:val="6A7C0B39"/>
    <w:rsid w:val="6AF46431"/>
    <w:rsid w:val="6B7BC214"/>
    <w:rsid w:val="6D20A2A2"/>
    <w:rsid w:val="6E0D5017"/>
    <w:rsid w:val="6E742DA8"/>
    <w:rsid w:val="6F5C97AA"/>
    <w:rsid w:val="6F7ECC27"/>
    <w:rsid w:val="6FD7EBD3"/>
    <w:rsid w:val="706779AD"/>
    <w:rsid w:val="72C65D29"/>
    <w:rsid w:val="7394FD17"/>
    <w:rsid w:val="74A7DDC5"/>
    <w:rsid w:val="74D261FF"/>
    <w:rsid w:val="7597E8CF"/>
    <w:rsid w:val="75EC92E9"/>
    <w:rsid w:val="75FDFDEB"/>
    <w:rsid w:val="76995876"/>
    <w:rsid w:val="7767A98F"/>
    <w:rsid w:val="77BED86F"/>
    <w:rsid w:val="783528D7"/>
    <w:rsid w:val="7A6DF9C4"/>
    <w:rsid w:val="7A80F42C"/>
    <w:rsid w:val="7BA7EA1C"/>
    <w:rsid w:val="7D0FFAA0"/>
    <w:rsid w:val="7EEF2785"/>
    <w:rsid w:val="7FA4E031"/>
    <w:rsid w:val="7FBCB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2DC21"/>
  <w15:chartTrackingRefBased/>
  <w15:docId w15:val="{EFC40A6B-92FF-4696-A4A0-6B0D50CF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5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59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59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9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31A0B756CC845927318E8F6774196" ma:contentTypeVersion="10" ma:contentTypeDescription="Create a new document." ma:contentTypeScope="" ma:versionID="0968539ad512bb6b19f8148065cdf6d4">
  <xsd:schema xmlns:xsd="http://www.w3.org/2001/XMLSchema" xmlns:xs="http://www.w3.org/2001/XMLSchema" xmlns:p="http://schemas.microsoft.com/office/2006/metadata/properties" xmlns:ns2="3e5731a3-5116-45af-8d47-95d6695a9a7d" xmlns:ns3="6f34ae80-c60f-43b3-9ec7-bc80971c5fd4" targetNamespace="http://schemas.microsoft.com/office/2006/metadata/properties" ma:root="true" ma:fieldsID="9d21ebe52eafac5477535bde63787ed2" ns2:_="" ns3:_="">
    <xsd:import namespace="3e5731a3-5116-45af-8d47-95d6695a9a7d"/>
    <xsd:import namespace="6f34ae80-c60f-43b3-9ec7-bc80971c5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731a3-5116-45af-8d47-95d6695a9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4ae80-c60f-43b3-9ec7-bc80971c5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21C714-A2DB-4E54-94E7-0D601C430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731a3-5116-45af-8d47-95d6695a9a7d"/>
    <ds:schemaRef ds:uri="6f34ae80-c60f-43b3-9ec7-bc80971c5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197AF0-8519-4B26-AE71-F9BA94BA25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C56D16-0F93-4C2A-9E66-7543FD3A52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Vatave</dc:creator>
  <cp:keywords/>
  <dc:description/>
  <cp:lastModifiedBy>Shane Behler</cp:lastModifiedBy>
  <cp:revision>36</cp:revision>
  <dcterms:created xsi:type="dcterms:W3CDTF">2025-01-08T14:39:00Z</dcterms:created>
  <dcterms:modified xsi:type="dcterms:W3CDTF">2025-02-03T14:10:00Z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0x0101000BF31A0B756CC845927318E8F6774196</vt:lpwstr>
  </property>
</Properties>
</file>